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1418"/>
        </w:tabs>
        <w:spacing w:after="0" w:line="240" w:lineRule="auto"/>
        <w:rPr>
          <w:rFonts w:ascii="Calibri" w:cs="Calibri" w:eastAsia="Calibri" w:hAnsi="Calibri"/>
          <w:color w:val="034ea2"/>
          <w:sz w:val="44"/>
          <w:szCs w:val="44"/>
        </w:rPr>
      </w:pPr>
      <w:r w:rsidDel="00000000" w:rsidR="00000000" w:rsidRPr="00000000">
        <w:rPr>
          <w:rFonts w:ascii="Calibri" w:cs="Calibri" w:eastAsia="Calibri" w:hAnsi="Calibri"/>
          <w:color w:val="034ea2"/>
          <w:sz w:val="44"/>
          <w:szCs w:val="44"/>
          <w:rtl w:val="0"/>
        </w:rPr>
        <w:t xml:space="preserve">EIT HEI Initiative: EIT Core KPI 8.1 Report</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1418"/>
        </w:tabs>
        <w:spacing w:after="0" w:line="240" w:lineRule="auto"/>
        <w:rPr>
          <w:rFonts w:ascii="Calibri" w:cs="Calibri" w:eastAsia="Calibri" w:hAnsi="Calibri"/>
          <w:color w:val="034ea2"/>
          <w:sz w:val="44"/>
          <w:szCs w:val="44"/>
        </w:rPr>
      </w:pPr>
      <w:r w:rsidDel="00000000" w:rsidR="00000000" w:rsidRPr="00000000">
        <w:rPr>
          <w:rtl w:val="0"/>
        </w:rPr>
      </w:r>
    </w:p>
    <w:p w:rsidR="00000000" w:rsidDel="00000000" w:rsidP="00000000" w:rsidRDefault="00000000" w:rsidRPr="00000000" w14:paraId="00000003">
      <w:pPr>
        <w:tabs>
          <w:tab w:val="left" w:pos="1418"/>
          <w:tab w:val="left" w:pos="720"/>
        </w:tabs>
        <w:spacing w:after="0" w:line="240" w:lineRule="auto"/>
        <w:rPr>
          <w:b w:val="1"/>
        </w:rPr>
      </w:pPr>
      <w:r w:rsidDel="00000000" w:rsidR="00000000" w:rsidRPr="00000000">
        <w:rPr>
          <w:b w:val="1"/>
          <w:rtl w:val="0"/>
        </w:rPr>
        <w:t xml:space="preserve">HEI Project Name:</w:t>
      </w:r>
    </w:p>
    <w:p w:rsidR="00000000" w:rsidDel="00000000" w:rsidP="00000000" w:rsidRDefault="00000000" w:rsidRPr="00000000" w14:paraId="00000004">
      <w:pPr>
        <w:tabs>
          <w:tab w:val="left" w:pos="1418"/>
          <w:tab w:val="left" w:pos="720"/>
        </w:tabs>
        <w:spacing w:after="0" w:line="240" w:lineRule="auto"/>
        <w:rPr>
          <w:b w:val="1"/>
        </w:rPr>
      </w:pPr>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tabs>
                <w:tab w:val="left" w:pos="1418"/>
                <w:tab w:val="left" w:pos="720"/>
              </w:tabs>
              <w:spacing w:after="0" w:line="240" w:lineRule="auto"/>
              <w:rPr>
                <w:sz w:val="24"/>
                <w:szCs w:val="24"/>
              </w:rPr>
            </w:pPr>
            <w:r w:rsidDel="00000000" w:rsidR="00000000" w:rsidRPr="00000000">
              <w:rPr>
                <w:sz w:val="24"/>
                <w:szCs w:val="24"/>
                <w:rtl w:val="0"/>
              </w:rPr>
              <w:t xml:space="preserve">4InnoPipe</w:t>
            </w:r>
          </w:p>
        </w:tc>
      </w:tr>
    </w:tbl>
    <w:p w:rsidR="00000000" w:rsidDel="00000000" w:rsidP="00000000" w:rsidRDefault="00000000" w:rsidRPr="00000000" w14:paraId="00000006">
      <w:pPr>
        <w:tabs>
          <w:tab w:val="left" w:pos="1418"/>
        </w:tabs>
        <w:spacing w:after="0" w:lineRule="auto"/>
        <w:rPr/>
      </w:pPr>
      <w:r w:rsidDel="00000000" w:rsidR="00000000" w:rsidRPr="00000000">
        <w:rPr>
          <w:rtl w:val="0"/>
        </w:rPr>
      </w:r>
    </w:p>
    <w:p w:rsidR="00000000" w:rsidDel="00000000" w:rsidP="00000000" w:rsidRDefault="00000000" w:rsidRPr="00000000" w14:paraId="00000007">
      <w:pPr>
        <w:tabs>
          <w:tab w:val="left" w:pos="1418"/>
        </w:tabs>
        <w:spacing w:after="0" w:lineRule="auto"/>
        <w:rPr>
          <w:color w:val="3391fb"/>
          <w:sz w:val="28"/>
          <w:szCs w:val="28"/>
        </w:rPr>
      </w:pPr>
      <w:r w:rsidDel="00000000" w:rsidR="00000000" w:rsidRPr="00000000">
        <w:rPr>
          <w:color w:val="3391fb"/>
          <w:sz w:val="28"/>
          <w:szCs w:val="28"/>
          <w:rtl w:val="0"/>
        </w:rPr>
        <w:t xml:space="preserve">Training #1</w:t>
      </w:r>
    </w:p>
    <w:p w:rsidR="00000000" w:rsidDel="00000000" w:rsidP="00000000" w:rsidRDefault="00000000" w:rsidRPr="00000000" w14:paraId="00000008">
      <w:pPr>
        <w:tabs>
          <w:tab w:val="left" w:pos="1418"/>
        </w:tabs>
        <w:spacing w:after="0" w:line="240" w:lineRule="auto"/>
        <w:rPr/>
      </w:pPr>
      <w:r w:rsidDel="00000000" w:rsidR="00000000" w:rsidRPr="00000000">
        <w:rPr>
          <w:rtl w:val="0"/>
        </w:rPr>
      </w:r>
    </w:p>
    <w:p w:rsidR="00000000" w:rsidDel="00000000" w:rsidP="00000000" w:rsidRDefault="00000000" w:rsidRPr="00000000" w14:paraId="00000009">
      <w:pPr>
        <w:tabs>
          <w:tab w:val="left" w:pos="1418"/>
        </w:tabs>
        <w:spacing w:after="0" w:line="240" w:lineRule="auto"/>
        <w:rPr>
          <w:b w:val="1"/>
        </w:rPr>
      </w:pPr>
      <w:r w:rsidDel="00000000" w:rsidR="00000000" w:rsidRPr="00000000">
        <w:rPr>
          <w:b w:val="1"/>
          <w:rtl w:val="0"/>
        </w:rPr>
        <w:t xml:space="preserve">Title of the education and training activity:</w:t>
      </w:r>
    </w:p>
    <w:p w:rsidR="00000000" w:rsidDel="00000000" w:rsidP="00000000" w:rsidRDefault="00000000" w:rsidRPr="00000000" w14:paraId="0000000A">
      <w:pPr>
        <w:tabs>
          <w:tab w:val="left" w:pos="1418"/>
        </w:tabs>
        <w:spacing w:after="0" w:line="240" w:lineRule="auto"/>
        <w:rPr/>
      </w:pPr>
      <w:r w:rsidDel="00000000" w:rsidR="00000000" w:rsidRPr="00000000">
        <w:rPr>
          <w:rtl w:val="0"/>
        </w:rPr>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0B">
            <w:pPr>
              <w:tabs>
                <w:tab w:val="left" w:pos="1418"/>
              </w:tabs>
              <w:spacing w:after="0" w:line="240" w:lineRule="auto"/>
              <w:rPr/>
            </w:pPr>
            <w:r w:rsidDel="00000000" w:rsidR="00000000" w:rsidRPr="00000000">
              <w:rPr>
                <w:rtl w:val="0"/>
              </w:rPr>
            </w:r>
          </w:p>
          <w:p w:rsidR="00000000" w:rsidDel="00000000" w:rsidP="00000000" w:rsidRDefault="00000000" w:rsidRPr="00000000" w14:paraId="0000000C">
            <w:pPr>
              <w:tabs>
                <w:tab w:val="left" w:pos="1418"/>
              </w:tabs>
              <w:spacing w:after="0" w:line="240" w:lineRule="auto"/>
              <w:rPr/>
            </w:pPr>
            <w:r w:rsidDel="00000000" w:rsidR="00000000" w:rsidRPr="00000000">
              <w:rPr>
                <w:rtl w:val="0"/>
              </w:rPr>
              <w:t xml:space="preserve">Workshop on incubator learnings and cooperation possibilities held</w:t>
            </w:r>
          </w:p>
          <w:p w:rsidR="00000000" w:rsidDel="00000000" w:rsidP="00000000" w:rsidRDefault="00000000" w:rsidRPr="00000000" w14:paraId="0000000D">
            <w:pPr>
              <w:tabs>
                <w:tab w:val="left" w:pos="1418"/>
              </w:tabs>
              <w:spacing w:after="0" w:line="240" w:lineRule="auto"/>
              <w:rPr/>
            </w:pPr>
            <w:r w:rsidDel="00000000" w:rsidR="00000000" w:rsidRPr="00000000">
              <w:rPr>
                <w:rtl w:val="0"/>
              </w:rPr>
            </w:r>
          </w:p>
        </w:tc>
      </w:tr>
    </w:tbl>
    <w:p w:rsidR="00000000" w:rsidDel="00000000" w:rsidP="00000000" w:rsidRDefault="00000000" w:rsidRPr="00000000" w14:paraId="0000000E">
      <w:pPr>
        <w:tabs>
          <w:tab w:val="left" w:pos="1418"/>
        </w:tabs>
        <w:spacing w:after="0" w:line="240" w:lineRule="auto"/>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1418"/>
        </w:tabs>
        <w:spacing w:after="0" w:line="240" w:lineRule="auto"/>
        <w:ind w:left="720" w:firstLine="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1418"/>
        </w:tabs>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Start and complete date of the education and training activity (DD/MM/YYYY – DD/MM/YYYY):</w:t>
      </w:r>
    </w:p>
    <w:p w:rsidR="00000000" w:rsidDel="00000000" w:rsidP="00000000" w:rsidRDefault="00000000" w:rsidRPr="00000000" w14:paraId="00000011">
      <w:pPr>
        <w:tabs>
          <w:tab w:val="left" w:pos="1418"/>
        </w:tabs>
        <w:spacing w:after="0" w:line="240" w:lineRule="auto"/>
        <w:rPr/>
      </w:pPr>
      <w:r w:rsidDel="00000000" w:rsidR="00000000" w:rsidRPr="00000000">
        <w:rPr>
          <w:rtl w:val="0"/>
        </w:rPr>
      </w:r>
    </w:p>
    <w:tbl>
      <w:tblPr>
        <w:tblStyle w:val="Table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12">
            <w:pPr>
              <w:tabs>
                <w:tab w:val="left" w:pos="1418"/>
              </w:tabs>
              <w:spacing w:after="0" w:line="240" w:lineRule="auto"/>
              <w:rPr/>
            </w:pPr>
            <w:r w:rsidDel="00000000" w:rsidR="00000000" w:rsidRPr="00000000">
              <w:rPr>
                <w:rtl w:val="0"/>
              </w:rPr>
              <w:t xml:space="preserve">26/10/2022</w:t>
            </w:r>
          </w:p>
        </w:tc>
      </w:tr>
    </w:tbl>
    <w:p w:rsidR="00000000" w:rsidDel="00000000" w:rsidP="00000000" w:rsidRDefault="00000000" w:rsidRPr="00000000" w14:paraId="00000013">
      <w:pPr>
        <w:tabs>
          <w:tab w:val="left" w:pos="1418"/>
        </w:tabs>
        <w:spacing w:after="0" w:line="240" w:lineRule="auto"/>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1418"/>
        </w:tabs>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Type of programme:</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1418"/>
        </w:tabs>
        <w:spacing w:after="0" w:line="240" w:lineRule="auto"/>
        <w:rPr>
          <w:rFonts w:ascii="Calibri" w:cs="Calibri" w:eastAsia="Calibri" w:hAnsi="Calibri"/>
          <w:color w:val="333333"/>
        </w:rPr>
      </w:pPr>
      <w:r w:rsidDel="00000000" w:rsidR="00000000" w:rsidRPr="00000000">
        <w:rPr>
          <w:rtl w:val="0"/>
        </w:rPr>
      </w:r>
    </w:p>
    <w:tbl>
      <w:tblPr>
        <w:tblStyle w:val="Table4"/>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1418"/>
              </w:tabs>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Workshop</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1418"/>
        </w:tabs>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8">
      <w:pPr>
        <w:tabs>
          <w:tab w:val="left" w:pos="1418"/>
        </w:tabs>
        <w:spacing w:after="0" w:line="240" w:lineRule="auto"/>
        <w:rPr>
          <w:b w:val="1"/>
        </w:rPr>
      </w:pPr>
      <w:r w:rsidDel="00000000" w:rsidR="00000000" w:rsidRPr="00000000">
        <w:rPr>
          <w:b w:val="1"/>
          <w:rtl w:val="0"/>
        </w:rPr>
        <w:t xml:space="preserve">Delivery format (online, on-site, or blended):</w:t>
      </w:r>
    </w:p>
    <w:p w:rsidR="00000000" w:rsidDel="00000000" w:rsidP="00000000" w:rsidRDefault="00000000" w:rsidRPr="00000000" w14:paraId="00000019">
      <w:pPr>
        <w:tabs>
          <w:tab w:val="left" w:pos="1418"/>
        </w:tabs>
        <w:spacing w:after="0" w:line="240" w:lineRule="auto"/>
        <w:rPr/>
      </w:pPr>
      <w:r w:rsidDel="00000000" w:rsidR="00000000" w:rsidRPr="00000000">
        <w:rPr>
          <w:rtl w:val="0"/>
        </w:rPr>
      </w:r>
    </w:p>
    <w:tbl>
      <w:tblPr>
        <w:tblStyle w:val="Table5"/>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1A">
            <w:pPr>
              <w:tabs>
                <w:tab w:val="left" w:pos="1418"/>
              </w:tabs>
              <w:spacing w:after="0" w:line="240" w:lineRule="auto"/>
              <w:rPr/>
            </w:pPr>
            <w:r w:rsidDel="00000000" w:rsidR="00000000" w:rsidRPr="00000000">
              <w:rPr>
                <w:rtl w:val="0"/>
              </w:rPr>
              <w:t xml:space="preserve">Online</w:t>
            </w:r>
          </w:p>
        </w:tc>
      </w:tr>
    </w:tbl>
    <w:p w:rsidR="00000000" w:rsidDel="00000000" w:rsidP="00000000" w:rsidRDefault="00000000" w:rsidRPr="00000000" w14:paraId="0000001B">
      <w:pPr>
        <w:tabs>
          <w:tab w:val="left" w:pos="1418"/>
        </w:tabs>
        <w:spacing w:after="0" w:line="240" w:lineRule="auto"/>
        <w:rPr/>
      </w:pPr>
      <w:r w:rsidDel="00000000" w:rsidR="00000000" w:rsidRPr="00000000">
        <w:rPr>
          <w:rtl w:val="0"/>
        </w:rPr>
      </w:r>
    </w:p>
    <w:p w:rsidR="00000000" w:rsidDel="00000000" w:rsidP="00000000" w:rsidRDefault="00000000" w:rsidRPr="00000000" w14:paraId="0000001C">
      <w:pPr>
        <w:tabs>
          <w:tab w:val="left" w:pos="1418"/>
        </w:tabs>
        <w:spacing w:after="0" w:line="240" w:lineRule="auto"/>
        <w:rPr>
          <w:b w:val="1"/>
        </w:rPr>
      </w:pPr>
      <w:r w:rsidDel="00000000" w:rsidR="00000000" w:rsidRPr="00000000">
        <w:rPr>
          <w:rtl w:val="0"/>
        </w:rPr>
      </w:r>
    </w:p>
    <w:p w:rsidR="00000000" w:rsidDel="00000000" w:rsidP="00000000" w:rsidRDefault="00000000" w:rsidRPr="00000000" w14:paraId="0000001D">
      <w:pPr>
        <w:tabs>
          <w:tab w:val="left" w:pos="1418"/>
        </w:tabs>
        <w:spacing w:after="0" w:line="240" w:lineRule="auto"/>
        <w:rPr>
          <w:b w:val="1"/>
        </w:rPr>
      </w:pPr>
      <w:r w:rsidDel="00000000" w:rsidR="00000000" w:rsidRPr="00000000">
        <w:rPr>
          <w:b w:val="1"/>
          <w:rtl w:val="0"/>
        </w:rPr>
        <w:t xml:space="preserve">Country of delivery (not applicable for online training):</w:t>
      </w:r>
    </w:p>
    <w:p w:rsidR="00000000" w:rsidDel="00000000" w:rsidP="00000000" w:rsidRDefault="00000000" w:rsidRPr="00000000" w14:paraId="0000001E">
      <w:pPr>
        <w:tabs>
          <w:tab w:val="left" w:pos="1418"/>
        </w:tabs>
        <w:spacing w:after="0" w:line="240" w:lineRule="auto"/>
        <w:rPr>
          <w:b w:val="1"/>
        </w:rPr>
      </w:pPr>
      <w:r w:rsidDel="00000000" w:rsidR="00000000" w:rsidRPr="00000000">
        <w:rPr>
          <w:rtl w:val="0"/>
        </w:rPr>
      </w:r>
    </w:p>
    <w:tbl>
      <w:tblPr>
        <w:tblStyle w:val="Table6"/>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1F">
            <w:pPr>
              <w:tabs>
                <w:tab w:val="left" w:pos="1418"/>
              </w:tabs>
              <w:spacing w:after="0" w:line="240" w:lineRule="auto"/>
              <w:rPr>
                <w:b w:val="1"/>
              </w:rPr>
            </w:pPr>
            <w:r w:rsidDel="00000000" w:rsidR="00000000" w:rsidRPr="00000000">
              <w:rPr>
                <w:rtl w:val="0"/>
              </w:rPr>
            </w:r>
          </w:p>
        </w:tc>
      </w:tr>
    </w:tbl>
    <w:p w:rsidR="00000000" w:rsidDel="00000000" w:rsidP="00000000" w:rsidRDefault="00000000" w:rsidRPr="00000000" w14:paraId="00000020">
      <w:pPr>
        <w:tabs>
          <w:tab w:val="left" w:pos="1418"/>
        </w:tabs>
        <w:spacing w:after="0" w:line="240" w:lineRule="auto"/>
        <w:rPr>
          <w:b w:val="1"/>
        </w:rPr>
      </w:pPr>
      <w:r w:rsidDel="00000000" w:rsidR="00000000" w:rsidRPr="00000000">
        <w:rPr>
          <w:rtl w:val="0"/>
        </w:rPr>
      </w:r>
    </w:p>
    <w:p w:rsidR="00000000" w:rsidDel="00000000" w:rsidP="00000000" w:rsidRDefault="00000000" w:rsidRPr="00000000" w14:paraId="00000021">
      <w:pPr>
        <w:tabs>
          <w:tab w:val="left" w:pos="1418"/>
        </w:tabs>
        <w:spacing w:after="0" w:lineRule="auto"/>
        <w:rPr/>
      </w:pPr>
      <w:r w:rsidDel="00000000" w:rsidR="00000000" w:rsidRPr="00000000">
        <w:rPr>
          <w:rtl w:val="0"/>
        </w:rPr>
      </w:r>
    </w:p>
    <w:p w:rsidR="00000000" w:rsidDel="00000000" w:rsidP="00000000" w:rsidRDefault="00000000" w:rsidRPr="00000000" w14:paraId="00000022">
      <w:pPr>
        <w:tabs>
          <w:tab w:val="left" w:pos="1418"/>
        </w:tabs>
        <w:rPr/>
      </w:pPr>
      <w:r w:rsidDel="00000000" w:rsidR="00000000" w:rsidRPr="00000000">
        <w:rPr>
          <w:rtl w:val="0"/>
        </w:rPr>
      </w:r>
    </w:p>
    <w:tbl>
      <w:tblPr>
        <w:tblStyle w:val="Table7"/>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1701"/>
        <w:gridCol w:w="3827"/>
        <w:tblGridChange w:id="0">
          <w:tblGrid>
            <w:gridCol w:w="4106"/>
            <w:gridCol w:w="1701"/>
            <w:gridCol w:w="3827"/>
          </w:tblGrid>
        </w:tblGridChange>
      </w:tblGrid>
      <w:tr>
        <w:trPr>
          <w:cantSplit w:val="0"/>
          <w:tblHeader w:val="0"/>
        </w:trPr>
        <w:tc>
          <w:tcPr>
            <w:shd w:fill="e2f3fb" w:val="clear"/>
          </w:tcPr>
          <w:p w:rsidR="00000000" w:rsidDel="00000000" w:rsidP="00000000" w:rsidRDefault="00000000" w:rsidRPr="00000000" w14:paraId="00000023">
            <w:pPr>
              <w:tabs>
                <w:tab w:val="left" w:pos="1418"/>
              </w:tabs>
              <w:rPr>
                <w:b w:val="1"/>
              </w:rPr>
            </w:pPr>
            <w:r w:rsidDel="00000000" w:rsidR="00000000" w:rsidRPr="00000000">
              <w:rPr>
                <w:b w:val="1"/>
                <w:rtl w:val="0"/>
              </w:rPr>
              <w:t xml:space="preserve">Institution/Organisation(s) delivering the education and training</w:t>
            </w:r>
          </w:p>
        </w:tc>
        <w:tc>
          <w:tcPr>
            <w:shd w:fill="e2f3fb" w:val="clear"/>
          </w:tcPr>
          <w:p w:rsidR="00000000" w:rsidDel="00000000" w:rsidP="00000000" w:rsidRDefault="00000000" w:rsidRPr="00000000" w14:paraId="00000024">
            <w:pPr>
              <w:tabs>
                <w:tab w:val="left" w:pos="1418"/>
              </w:tabs>
              <w:rPr>
                <w:b w:val="1"/>
              </w:rPr>
            </w:pPr>
            <w:r w:rsidDel="00000000" w:rsidR="00000000" w:rsidRPr="00000000">
              <w:rPr>
                <w:b w:val="1"/>
                <w:rtl w:val="0"/>
              </w:rPr>
              <w:t xml:space="preserve">Country</w:t>
            </w:r>
          </w:p>
        </w:tc>
        <w:tc>
          <w:tcPr>
            <w:shd w:fill="e2f3fb" w:val="clear"/>
          </w:tcPr>
          <w:p w:rsidR="00000000" w:rsidDel="00000000" w:rsidP="00000000" w:rsidRDefault="00000000" w:rsidRPr="00000000" w14:paraId="00000025">
            <w:pPr>
              <w:tabs>
                <w:tab w:val="left" w:pos="1418"/>
              </w:tabs>
              <w:rPr>
                <w:b w:val="1"/>
              </w:rPr>
            </w:pPr>
            <w:r w:rsidDel="00000000" w:rsidR="00000000" w:rsidRPr="00000000">
              <w:rPr>
                <w:b w:val="1"/>
                <w:rtl w:val="0"/>
              </w:rPr>
              <w:t xml:space="preserve">Is this institution/organisation a consortium member of the HEI project?</w:t>
            </w:r>
          </w:p>
        </w:tc>
      </w:tr>
      <w:tr>
        <w:trPr>
          <w:cantSplit w:val="0"/>
          <w:tblHeader w:val="0"/>
        </w:trPr>
        <w:tc>
          <w:tcPr/>
          <w:p w:rsidR="00000000" w:rsidDel="00000000" w:rsidP="00000000" w:rsidRDefault="00000000" w:rsidRPr="00000000" w14:paraId="00000026">
            <w:pPr>
              <w:tabs>
                <w:tab w:val="left" w:pos="1418"/>
              </w:tabs>
              <w:rPr/>
            </w:pPr>
            <w:r w:rsidDel="00000000" w:rsidR="00000000" w:rsidRPr="00000000">
              <w:rPr>
                <w:rtl w:val="0"/>
              </w:rPr>
              <w:t xml:space="preserve">University of Helsinki </w:t>
            </w:r>
          </w:p>
        </w:tc>
        <w:tc>
          <w:tcPr/>
          <w:p w:rsidR="00000000" w:rsidDel="00000000" w:rsidP="00000000" w:rsidRDefault="00000000" w:rsidRPr="00000000" w14:paraId="00000027">
            <w:pPr>
              <w:tabs>
                <w:tab w:val="left" w:pos="1418"/>
              </w:tabs>
              <w:rPr/>
            </w:pPr>
            <w:r w:rsidDel="00000000" w:rsidR="00000000" w:rsidRPr="00000000">
              <w:rPr>
                <w:rtl w:val="0"/>
              </w:rPr>
              <w:t xml:space="preserve">Finland</w:t>
            </w:r>
          </w:p>
        </w:tc>
        <w:tc>
          <w:tcPr/>
          <w:p w:rsidR="00000000" w:rsidDel="00000000" w:rsidP="00000000" w:rsidRDefault="00000000" w:rsidRPr="00000000" w14:paraId="00000028">
            <w:pPr>
              <w:tabs>
                <w:tab w:val="left" w:pos="1418"/>
              </w:tabs>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029">
            <w:pPr>
              <w:tabs>
                <w:tab w:val="left" w:pos="1418"/>
              </w:tabs>
              <w:rPr/>
            </w:pPr>
            <w:r w:rsidDel="00000000" w:rsidR="00000000" w:rsidRPr="00000000">
              <w:rPr>
                <w:rtl w:val="0"/>
              </w:rPr>
              <w:t xml:space="preserve">Reutlingen University</w:t>
            </w:r>
          </w:p>
        </w:tc>
        <w:tc>
          <w:tcPr/>
          <w:p w:rsidR="00000000" w:rsidDel="00000000" w:rsidP="00000000" w:rsidRDefault="00000000" w:rsidRPr="00000000" w14:paraId="0000002A">
            <w:pPr>
              <w:tabs>
                <w:tab w:val="left" w:pos="1418"/>
              </w:tabs>
              <w:rPr/>
            </w:pPr>
            <w:r w:rsidDel="00000000" w:rsidR="00000000" w:rsidRPr="00000000">
              <w:rPr>
                <w:rtl w:val="0"/>
              </w:rPr>
              <w:t xml:space="preserve">Germany</w:t>
            </w:r>
          </w:p>
        </w:tc>
        <w:tc>
          <w:tcPr/>
          <w:p w:rsidR="00000000" w:rsidDel="00000000" w:rsidP="00000000" w:rsidRDefault="00000000" w:rsidRPr="00000000" w14:paraId="0000002B">
            <w:pPr>
              <w:tabs>
                <w:tab w:val="left" w:pos="1418"/>
              </w:tabs>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02C">
            <w:pPr>
              <w:tabs>
                <w:tab w:val="left" w:pos="1418"/>
              </w:tabs>
              <w:rPr/>
            </w:pPr>
            <w:r w:rsidDel="00000000" w:rsidR="00000000" w:rsidRPr="00000000">
              <w:rPr>
                <w:rtl w:val="0"/>
              </w:rPr>
              <w:t xml:space="preserve">Kyiv academic university</w:t>
            </w:r>
          </w:p>
        </w:tc>
        <w:tc>
          <w:tcPr/>
          <w:p w:rsidR="00000000" w:rsidDel="00000000" w:rsidP="00000000" w:rsidRDefault="00000000" w:rsidRPr="00000000" w14:paraId="0000002D">
            <w:pPr>
              <w:tabs>
                <w:tab w:val="left" w:pos="1418"/>
              </w:tabs>
              <w:rPr/>
            </w:pPr>
            <w:r w:rsidDel="00000000" w:rsidR="00000000" w:rsidRPr="00000000">
              <w:rPr>
                <w:rtl w:val="0"/>
              </w:rPr>
              <w:t xml:space="preserve">Ukraine</w:t>
            </w:r>
          </w:p>
        </w:tc>
        <w:tc>
          <w:tcPr/>
          <w:p w:rsidR="00000000" w:rsidDel="00000000" w:rsidP="00000000" w:rsidRDefault="00000000" w:rsidRPr="00000000" w14:paraId="0000002E">
            <w:pPr>
              <w:tabs>
                <w:tab w:val="left" w:pos="1418"/>
              </w:tabs>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02F">
            <w:pPr>
              <w:tabs>
                <w:tab w:val="left" w:pos="1418"/>
              </w:tabs>
              <w:rPr/>
            </w:pPr>
            <w:r w:rsidDel="00000000" w:rsidR="00000000" w:rsidRPr="00000000">
              <w:rPr>
                <w:rtl w:val="0"/>
              </w:rPr>
              <w:t xml:space="preserve">Zagreb School of Economics and Management</w:t>
            </w:r>
          </w:p>
        </w:tc>
        <w:tc>
          <w:tcPr/>
          <w:p w:rsidR="00000000" w:rsidDel="00000000" w:rsidP="00000000" w:rsidRDefault="00000000" w:rsidRPr="00000000" w14:paraId="00000030">
            <w:pPr>
              <w:tabs>
                <w:tab w:val="left" w:pos="1418"/>
              </w:tabs>
              <w:rPr/>
            </w:pPr>
            <w:r w:rsidDel="00000000" w:rsidR="00000000" w:rsidRPr="00000000">
              <w:rPr>
                <w:rtl w:val="0"/>
              </w:rPr>
              <w:t xml:space="preserve">Croatia</w:t>
            </w:r>
          </w:p>
        </w:tc>
        <w:tc>
          <w:tcPr/>
          <w:p w:rsidR="00000000" w:rsidDel="00000000" w:rsidP="00000000" w:rsidRDefault="00000000" w:rsidRPr="00000000" w14:paraId="00000031">
            <w:pPr>
              <w:tabs>
                <w:tab w:val="left" w:pos="1418"/>
              </w:tabs>
              <w:rPr/>
            </w:pPr>
            <w:r w:rsidDel="00000000" w:rsidR="00000000" w:rsidRPr="00000000">
              <w:rPr>
                <w:rtl w:val="0"/>
              </w:rPr>
              <w:t xml:space="preserve">YES</w:t>
            </w:r>
          </w:p>
        </w:tc>
      </w:tr>
    </w:tbl>
    <w:p w:rsidR="00000000" w:rsidDel="00000000" w:rsidP="00000000" w:rsidRDefault="00000000" w:rsidRPr="00000000" w14:paraId="00000032">
      <w:pPr>
        <w:tabs>
          <w:tab w:val="left" w:pos="1418"/>
        </w:tabs>
        <w:rPr/>
      </w:pPr>
      <w:r w:rsidDel="00000000" w:rsidR="00000000" w:rsidRPr="00000000">
        <w:rPr>
          <w:rtl w:val="0"/>
        </w:rPr>
      </w:r>
    </w:p>
    <w:tbl>
      <w:tblPr>
        <w:tblStyle w:val="Table8"/>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14"/>
        <w:gridCol w:w="1150"/>
        <w:gridCol w:w="1925"/>
        <w:gridCol w:w="2328"/>
        <w:gridCol w:w="1411"/>
        <w:tblGridChange w:id="0">
          <w:tblGrid>
            <w:gridCol w:w="2814"/>
            <w:gridCol w:w="1150"/>
            <w:gridCol w:w="1925"/>
            <w:gridCol w:w="2328"/>
            <w:gridCol w:w="1411"/>
          </w:tblGrid>
        </w:tblGridChange>
      </w:tblGrid>
      <w:tr>
        <w:trPr>
          <w:cantSplit w:val="0"/>
          <w:tblHeader w:val="0"/>
        </w:trPr>
        <w:tc>
          <w:tcPr>
            <w:shd w:fill="e2f3fb" w:val="clear"/>
          </w:tcPr>
          <w:p w:rsidR="00000000" w:rsidDel="00000000" w:rsidP="00000000" w:rsidRDefault="00000000" w:rsidRPr="00000000" w14:paraId="00000033">
            <w:pPr>
              <w:tabs>
                <w:tab w:val="left" w:pos="1418"/>
              </w:tabs>
              <w:rPr>
                <w:b w:val="1"/>
              </w:rPr>
            </w:pPr>
            <w:r w:rsidDel="00000000" w:rsidR="00000000" w:rsidRPr="00000000">
              <w:rPr>
                <w:b w:val="1"/>
                <w:rtl w:val="0"/>
              </w:rPr>
              <w:t xml:space="preserve">Unique personal identifier per participant (representing the name, contact detail (email address))</w:t>
            </w:r>
          </w:p>
        </w:tc>
        <w:tc>
          <w:tcPr>
            <w:shd w:fill="e2f3fb" w:val="clear"/>
          </w:tcPr>
          <w:p w:rsidR="00000000" w:rsidDel="00000000" w:rsidP="00000000" w:rsidRDefault="00000000" w:rsidRPr="00000000" w14:paraId="00000034">
            <w:pPr>
              <w:tabs>
                <w:tab w:val="left" w:pos="1418"/>
              </w:tabs>
              <w:rPr>
                <w:b w:val="1"/>
              </w:rPr>
            </w:pPr>
            <w:r w:rsidDel="00000000" w:rsidR="00000000" w:rsidRPr="00000000">
              <w:rPr>
                <w:b w:val="1"/>
                <w:rtl w:val="0"/>
              </w:rPr>
              <w:t xml:space="preserve">Gender </w:t>
            </w:r>
          </w:p>
        </w:tc>
        <w:tc>
          <w:tcPr>
            <w:shd w:fill="e2f3fb" w:val="clear"/>
          </w:tcPr>
          <w:p w:rsidR="00000000" w:rsidDel="00000000" w:rsidP="00000000" w:rsidRDefault="00000000" w:rsidRPr="00000000" w14:paraId="00000035">
            <w:pPr>
              <w:tabs>
                <w:tab w:val="left" w:pos="1418"/>
              </w:tabs>
              <w:rPr>
                <w:b w:val="1"/>
              </w:rPr>
            </w:pPr>
            <w:r w:rsidDel="00000000" w:rsidR="00000000" w:rsidRPr="00000000">
              <w:rPr>
                <w:b w:val="1"/>
                <w:rtl w:val="0"/>
              </w:rPr>
              <w:t xml:space="preserve">Country of citizenship</w:t>
            </w:r>
          </w:p>
        </w:tc>
        <w:tc>
          <w:tcPr>
            <w:shd w:fill="e2f3fb" w:val="clear"/>
          </w:tcPr>
          <w:p w:rsidR="00000000" w:rsidDel="00000000" w:rsidP="00000000" w:rsidRDefault="00000000" w:rsidRPr="00000000" w14:paraId="00000036">
            <w:pPr>
              <w:tabs>
                <w:tab w:val="left" w:pos="1418"/>
              </w:tabs>
              <w:rPr>
                <w:b w:val="1"/>
              </w:rPr>
            </w:pPr>
            <w:r w:rsidDel="00000000" w:rsidR="00000000" w:rsidRPr="00000000">
              <w:rPr>
                <w:b w:val="1"/>
                <w:rtl w:val="0"/>
              </w:rPr>
              <w:t xml:space="preserve">Type of Participant (Student, Academic Staff, Non-Academic Staff)</w:t>
            </w:r>
          </w:p>
        </w:tc>
        <w:tc>
          <w:tcPr>
            <w:shd w:fill="e2f3fb" w:val="clear"/>
          </w:tcPr>
          <w:p w:rsidR="00000000" w:rsidDel="00000000" w:rsidP="00000000" w:rsidRDefault="00000000" w:rsidRPr="00000000" w14:paraId="00000037">
            <w:pPr>
              <w:tabs>
                <w:tab w:val="left" w:pos="1418"/>
              </w:tabs>
              <w:rPr>
                <w:b w:val="1"/>
              </w:rPr>
            </w:pPr>
            <w:r w:rsidDel="00000000" w:rsidR="00000000" w:rsidRPr="00000000">
              <w:rPr>
                <w:b w:val="1"/>
                <w:rtl w:val="0"/>
              </w:rPr>
              <w:t xml:space="preserve">Did this participant receive further mentoring? Yes/No</w:t>
            </w:r>
          </w:p>
        </w:tc>
      </w:tr>
      <w:tr>
        <w:trPr>
          <w:cantSplit w:val="0"/>
          <w:tblHeader w:val="0"/>
        </w:trPr>
        <w:tc>
          <w:tcPr/>
          <w:p w:rsidR="00000000" w:rsidDel="00000000" w:rsidP="00000000" w:rsidRDefault="00000000" w:rsidRPr="00000000" w14:paraId="00000038">
            <w:pPr>
              <w:tabs>
                <w:tab w:val="left" w:pos="1418"/>
              </w:tabs>
              <w:rPr/>
            </w:pPr>
            <w:r w:rsidDel="00000000" w:rsidR="00000000" w:rsidRPr="00000000">
              <w:rPr>
                <w:rtl w:val="0"/>
              </w:rPr>
              <w:t xml:space="preserve">Daryna Ivanova</w:t>
            </w:r>
          </w:p>
        </w:tc>
        <w:tc>
          <w:tcPr/>
          <w:p w:rsidR="00000000" w:rsidDel="00000000" w:rsidP="00000000" w:rsidRDefault="00000000" w:rsidRPr="00000000" w14:paraId="00000039">
            <w:pPr>
              <w:tabs>
                <w:tab w:val="left" w:pos="1418"/>
              </w:tabs>
              <w:rPr/>
            </w:pPr>
            <w:r w:rsidDel="00000000" w:rsidR="00000000" w:rsidRPr="00000000">
              <w:rPr>
                <w:rtl w:val="0"/>
              </w:rPr>
              <w:t xml:space="preserve">F</w:t>
            </w:r>
          </w:p>
        </w:tc>
        <w:tc>
          <w:tcPr/>
          <w:p w:rsidR="00000000" w:rsidDel="00000000" w:rsidP="00000000" w:rsidRDefault="00000000" w:rsidRPr="00000000" w14:paraId="0000003A">
            <w:pPr>
              <w:tabs>
                <w:tab w:val="left" w:pos="1418"/>
              </w:tabs>
              <w:rPr/>
            </w:pPr>
            <w:r w:rsidDel="00000000" w:rsidR="00000000" w:rsidRPr="00000000">
              <w:rPr>
                <w:rtl w:val="0"/>
              </w:rPr>
              <w:t xml:space="preserve">Ukraine</w:t>
            </w:r>
          </w:p>
        </w:tc>
        <w:tc>
          <w:tcPr/>
          <w:p w:rsidR="00000000" w:rsidDel="00000000" w:rsidP="00000000" w:rsidRDefault="00000000" w:rsidRPr="00000000" w14:paraId="0000003B">
            <w:pPr>
              <w:tabs>
                <w:tab w:val="left" w:pos="1418"/>
              </w:tabs>
              <w:rPr/>
            </w:pPr>
            <w:r w:rsidDel="00000000" w:rsidR="00000000" w:rsidRPr="00000000">
              <w:rPr>
                <w:rtl w:val="0"/>
              </w:rPr>
              <w:t xml:space="preserve">Non-academic staff</w:t>
            </w:r>
          </w:p>
        </w:tc>
        <w:tc>
          <w:tcPr/>
          <w:p w:rsidR="00000000" w:rsidDel="00000000" w:rsidP="00000000" w:rsidRDefault="00000000" w:rsidRPr="00000000" w14:paraId="0000003C">
            <w:pPr>
              <w:tabs>
                <w:tab w:val="left" w:pos="1418"/>
              </w:tabs>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03D">
            <w:pPr>
              <w:tabs>
                <w:tab w:val="left" w:pos="1418"/>
              </w:tabs>
              <w:rPr/>
            </w:pPr>
            <w:r w:rsidDel="00000000" w:rsidR="00000000" w:rsidRPr="00000000">
              <w:rPr>
                <w:rtl w:val="0"/>
              </w:rPr>
              <w:t xml:space="preserve">Volodymyr Nochvai</w:t>
            </w:r>
          </w:p>
        </w:tc>
        <w:tc>
          <w:tcPr/>
          <w:p w:rsidR="00000000" w:rsidDel="00000000" w:rsidP="00000000" w:rsidRDefault="00000000" w:rsidRPr="00000000" w14:paraId="0000003E">
            <w:pPr>
              <w:tabs>
                <w:tab w:val="left" w:pos="1418"/>
              </w:tabs>
              <w:rPr/>
            </w:pPr>
            <w:r w:rsidDel="00000000" w:rsidR="00000000" w:rsidRPr="00000000">
              <w:rPr>
                <w:rtl w:val="0"/>
              </w:rPr>
              <w:t xml:space="preserve">M</w:t>
            </w:r>
          </w:p>
        </w:tc>
        <w:tc>
          <w:tcPr/>
          <w:p w:rsidR="00000000" w:rsidDel="00000000" w:rsidP="00000000" w:rsidRDefault="00000000" w:rsidRPr="00000000" w14:paraId="0000003F">
            <w:pPr>
              <w:tabs>
                <w:tab w:val="left" w:pos="1418"/>
              </w:tabs>
              <w:rPr/>
            </w:pPr>
            <w:r w:rsidDel="00000000" w:rsidR="00000000" w:rsidRPr="00000000">
              <w:rPr>
                <w:rtl w:val="0"/>
              </w:rPr>
              <w:t xml:space="preserve">Ukraine</w:t>
            </w:r>
          </w:p>
        </w:tc>
        <w:tc>
          <w:tcPr/>
          <w:p w:rsidR="00000000" w:rsidDel="00000000" w:rsidP="00000000" w:rsidRDefault="00000000" w:rsidRPr="00000000" w14:paraId="00000040">
            <w:pPr>
              <w:tabs>
                <w:tab w:val="left" w:pos="1418"/>
              </w:tabs>
              <w:rPr/>
            </w:pPr>
            <w:r w:rsidDel="00000000" w:rsidR="00000000" w:rsidRPr="00000000">
              <w:rPr>
                <w:rtl w:val="0"/>
              </w:rPr>
              <w:t xml:space="preserve">Non-academic staff</w:t>
            </w:r>
          </w:p>
        </w:tc>
        <w:tc>
          <w:tcPr/>
          <w:p w:rsidR="00000000" w:rsidDel="00000000" w:rsidP="00000000" w:rsidRDefault="00000000" w:rsidRPr="00000000" w14:paraId="00000041">
            <w:pPr>
              <w:tabs>
                <w:tab w:val="left" w:pos="1418"/>
              </w:tabs>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042">
            <w:pPr>
              <w:tabs>
                <w:tab w:val="left" w:pos="1418"/>
              </w:tabs>
              <w:rPr/>
            </w:pPr>
            <w:r w:rsidDel="00000000" w:rsidR="00000000" w:rsidRPr="00000000">
              <w:rPr>
                <w:rtl w:val="0"/>
              </w:rPr>
              <w:t xml:space="preserve">Alexandra Pravdyva</w:t>
            </w:r>
          </w:p>
        </w:tc>
        <w:tc>
          <w:tcPr/>
          <w:p w:rsidR="00000000" w:rsidDel="00000000" w:rsidP="00000000" w:rsidRDefault="00000000" w:rsidRPr="00000000" w14:paraId="00000043">
            <w:pPr>
              <w:tabs>
                <w:tab w:val="left" w:pos="1418"/>
              </w:tabs>
              <w:rPr/>
            </w:pPr>
            <w:r w:rsidDel="00000000" w:rsidR="00000000" w:rsidRPr="00000000">
              <w:rPr>
                <w:rtl w:val="0"/>
              </w:rPr>
              <w:t xml:space="preserve">F</w:t>
            </w:r>
          </w:p>
        </w:tc>
        <w:tc>
          <w:tcPr/>
          <w:p w:rsidR="00000000" w:rsidDel="00000000" w:rsidP="00000000" w:rsidRDefault="00000000" w:rsidRPr="00000000" w14:paraId="00000044">
            <w:pPr>
              <w:tabs>
                <w:tab w:val="left" w:pos="1418"/>
              </w:tabs>
              <w:rPr/>
            </w:pPr>
            <w:r w:rsidDel="00000000" w:rsidR="00000000" w:rsidRPr="00000000">
              <w:rPr>
                <w:rtl w:val="0"/>
              </w:rPr>
              <w:t xml:space="preserve">Ukraine</w:t>
            </w:r>
          </w:p>
        </w:tc>
        <w:tc>
          <w:tcPr/>
          <w:p w:rsidR="00000000" w:rsidDel="00000000" w:rsidP="00000000" w:rsidRDefault="00000000" w:rsidRPr="00000000" w14:paraId="00000045">
            <w:pPr>
              <w:tabs>
                <w:tab w:val="left" w:pos="1418"/>
              </w:tabs>
              <w:rPr/>
            </w:pPr>
            <w:r w:rsidDel="00000000" w:rsidR="00000000" w:rsidRPr="00000000">
              <w:rPr>
                <w:rtl w:val="0"/>
              </w:rPr>
              <w:t xml:space="preserve">Non-academic staff</w:t>
            </w:r>
          </w:p>
        </w:tc>
        <w:tc>
          <w:tcPr/>
          <w:p w:rsidR="00000000" w:rsidDel="00000000" w:rsidP="00000000" w:rsidRDefault="00000000" w:rsidRPr="00000000" w14:paraId="00000046">
            <w:pPr>
              <w:tabs>
                <w:tab w:val="left" w:pos="1418"/>
              </w:tabs>
              <w:rPr/>
            </w:pPr>
            <w:r w:rsidDel="00000000" w:rsidR="00000000" w:rsidRPr="00000000">
              <w:rPr>
                <w:rtl w:val="0"/>
              </w:rPr>
              <w:t xml:space="preserve">No</w:t>
            </w:r>
          </w:p>
        </w:tc>
      </w:tr>
      <w:tr>
        <w:trPr>
          <w:cantSplit w:val="0"/>
          <w:tblHeader w:val="0"/>
        </w:trPr>
        <w:tc>
          <w:tcPr/>
          <w:p w:rsidR="00000000" w:rsidDel="00000000" w:rsidP="00000000" w:rsidRDefault="00000000" w:rsidRPr="00000000" w14:paraId="00000047">
            <w:pPr>
              <w:tabs>
                <w:tab w:val="left" w:pos="1418"/>
              </w:tabs>
              <w:rPr/>
            </w:pPr>
            <w:r w:rsidDel="00000000" w:rsidR="00000000" w:rsidRPr="00000000">
              <w:rPr>
                <w:rtl w:val="0"/>
              </w:rPr>
              <w:t xml:space="preserve">Mykola Skyba</w:t>
            </w:r>
          </w:p>
        </w:tc>
        <w:tc>
          <w:tcPr/>
          <w:p w:rsidR="00000000" w:rsidDel="00000000" w:rsidP="00000000" w:rsidRDefault="00000000" w:rsidRPr="00000000" w14:paraId="00000048">
            <w:pPr>
              <w:tabs>
                <w:tab w:val="left" w:pos="1418"/>
              </w:tabs>
              <w:rPr/>
            </w:pPr>
            <w:r w:rsidDel="00000000" w:rsidR="00000000" w:rsidRPr="00000000">
              <w:rPr>
                <w:rtl w:val="0"/>
              </w:rPr>
              <w:t xml:space="preserve">M</w:t>
            </w:r>
          </w:p>
        </w:tc>
        <w:tc>
          <w:tcPr/>
          <w:p w:rsidR="00000000" w:rsidDel="00000000" w:rsidP="00000000" w:rsidRDefault="00000000" w:rsidRPr="00000000" w14:paraId="00000049">
            <w:pPr>
              <w:tabs>
                <w:tab w:val="left" w:pos="1418"/>
              </w:tabs>
              <w:rPr/>
            </w:pPr>
            <w:r w:rsidDel="00000000" w:rsidR="00000000" w:rsidRPr="00000000">
              <w:rPr>
                <w:rtl w:val="0"/>
              </w:rPr>
              <w:t xml:space="preserve">Ukraine</w:t>
            </w:r>
          </w:p>
        </w:tc>
        <w:tc>
          <w:tcPr/>
          <w:p w:rsidR="00000000" w:rsidDel="00000000" w:rsidP="00000000" w:rsidRDefault="00000000" w:rsidRPr="00000000" w14:paraId="0000004A">
            <w:pPr>
              <w:tabs>
                <w:tab w:val="left" w:pos="1418"/>
              </w:tabs>
              <w:rPr/>
            </w:pPr>
            <w:r w:rsidDel="00000000" w:rsidR="00000000" w:rsidRPr="00000000">
              <w:rPr>
                <w:rtl w:val="0"/>
              </w:rPr>
              <w:t xml:space="preserve">Partner</w:t>
            </w:r>
          </w:p>
        </w:tc>
        <w:tc>
          <w:tcPr/>
          <w:p w:rsidR="00000000" w:rsidDel="00000000" w:rsidP="00000000" w:rsidRDefault="00000000" w:rsidRPr="00000000" w14:paraId="0000004B">
            <w:pPr>
              <w:tabs>
                <w:tab w:val="left" w:pos="1418"/>
              </w:tabs>
              <w:rPr/>
            </w:pPr>
            <w:r w:rsidDel="00000000" w:rsidR="00000000" w:rsidRPr="00000000">
              <w:rPr>
                <w:rtl w:val="0"/>
              </w:rPr>
              <w:t xml:space="preserve">No</w:t>
            </w:r>
          </w:p>
        </w:tc>
      </w:tr>
      <w:tr>
        <w:trPr>
          <w:cantSplit w:val="0"/>
          <w:tblHeader w:val="0"/>
        </w:trPr>
        <w:tc>
          <w:tcPr/>
          <w:p w:rsidR="00000000" w:rsidDel="00000000" w:rsidP="00000000" w:rsidRDefault="00000000" w:rsidRPr="00000000" w14:paraId="0000004C">
            <w:pPr>
              <w:tabs>
                <w:tab w:val="left" w:pos="1418"/>
              </w:tabs>
              <w:rPr/>
            </w:pPr>
            <w:r w:rsidDel="00000000" w:rsidR="00000000" w:rsidRPr="00000000">
              <w:rPr>
                <w:rtl w:val="0"/>
              </w:rPr>
              <w:t xml:space="preserve">Olga Voropai</w:t>
            </w:r>
          </w:p>
        </w:tc>
        <w:tc>
          <w:tcPr/>
          <w:p w:rsidR="00000000" w:rsidDel="00000000" w:rsidP="00000000" w:rsidRDefault="00000000" w:rsidRPr="00000000" w14:paraId="0000004D">
            <w:pPr>
              <w:tabs>
                <w:tab w:val="left" w:pos="1418"/>
              </w:tabs>
              <w:rPr/>
            </w:pPr>
            <w:r w:rsidDel="00000000" w:rsidR="00000000" w:rsidRPr="00000000">
              <w:rPr>
                <w:rtl w:val="0"/>
              </w:rPr>
              <w:t xml:space="preserve">F</w:t>
            </w:r>
          </w:p>
        </w:tc>
        <w:tc>
          <w:tcPr/>
          <w:p w:rsidR="00000000" w:rsidDel="00000000" w:rsidP="00000000" w:rsidRDefault="00000000" w:rsidRPr="00000000" w14:paraId="0000004E">
            <w:pPr>
              <w:tabs>
                <w:tab w:val="left" w:pos="1418"/>
              </w:tabs>
              <w:rPr/>
            </w:pPr>
            <w:r w:rsidDel="00000000" w:rsidR="00000000" w:rsidRPr="00000000">
              <w:rPr>
                <w:rtl w:val="0"/>
              </w:rPr>
              <w:t xml:space="preserve">Ukraine</w:t>
            </w:r>
          </w:p>
        </w:tc>
        <w:tc>
          <w:tcPr/>
          <w:p w:rsidR="00000000" w:rsidDel="00000000" w:rsidP="00000000" w:rsidRDefault="00000000" w:rsidRPr="00000000" w14:paraId="0000004F">
            <w:pPr>
              <w:tabs>
                <w:tab w:val="left" w:pos="1418"/>
              </w:tabs>
              <w:rPr/>
            </w:pPr>
            <w:r w:rsidDel="00000000" w:rsidR="00000000" w:rsidRPr="00000000">
              <w:rPr>
                <w:rtl w:val="0"/>
              </w:rPr>
              <w:t xml:space="preserve">Non-academic staff</w:t>
            </w:r>
          </w:p>
        </w:tc>
        <w:tc>
          <w:tcPr/>
          <w:p w:rsidR="00000000" w:rsidDel="00000000" w:rsidP="00000000" w:rsidRDefault="00000000" w:rsidRPr="00000000" w14:paraId="00000050">
            <w:pPr>
              <w:tabs>
                <w:tab w:val="left" w:pos="1418"/>
              </w:tabs>
              <w:rPr/>
            </w:pPr>
            <w:r w:rsidDel="00000000" w:rsidR="00000000" w:rsidRPr="00000000">
              <w:rPr>
                <w:rtl w:val="0"/>
              </w:rPr>
              <w:t xml:space="preserve">No</w:t>
            </w:r>
          </w:p>
        </w:tc>
      </w:tr>
      <w:tr>
        <w:trPr>
          <w:cantSplit w:val="0"/>
          <w:tblHeader w:val="0"/>
        </w:trPr>
        <w:tc>
          <w:tcPr/>
          <w:p w:rsidR="00000000" w:rsidDel="00000000" w:rsidP="00000000" w:rsidRDefault="00000000" w:rsidRPr="00000000" w14:paraId="00000051">
            <w:pPr>
              <w:tabs>
                <w:tab w:val="left" w:pos="1418"/>
              </w:tabs>
              <w:rPr/>
            </w:pPr>
            <w:r w:rsidDel="00000000" w:rsidR="00000000" w:rsidRPr="00000000">
              <w:rPr>
                <w:rtl w:val="0"/>
              </w:rPr>
              <w:t xml:space="preserve">Amanda Paananen</w:t>
            </w:r>
          </w:p>
        </w:tc>
        <w:tc>
          <w:tcPr/>
          <w:p w:rsidR="00000000" w:rsidDel="00000000" w:rsidP="00000000" w:rsidRDefault="00000000" w:rsidRPr="00000000" w14:paraId="00000052">
            <w:pPr>
              <w:tabs>
                <w:tab w:val="left" w:pos="1418"/>
              </w:tabs>
              <w:rPr/>
            </w:pPr>
            <w:r w:rsidDel="00000000" w:rsidR="00000000" w:rsidRPr="00000000">
              <w:rPr>
                <w:rtl w:val="0"/>
              </w:rPr>
              <w:t xml:space="preserve">F</w:t>
            </w:r>
          </w:p>
        </w:tc>
        <w:tc>
          <w:tcPr/>
          <w:p w:rsidR="00000000" w:rsidDel="00000000" w:rsidP="00000000" w:rsidRDefault="00000000" w:rsidRPr="00000000" w14:paraId="00000053">
            <w:pPr>
              <w:tabs>
                <w:tab w:val="left" w:pos="1418"/>
              </w:tabs>
              <w:rPr/>
            </w:pPr>
            <w:r w:rsidDel="00000000" w:rsidR="00000000" w:rsidRPr="00000000">
              <w:rPr>
                <w:rtl w:val="0"/>
              </w:rPr>
              <w:t xml:space="preserve">Finland</w:t>
            </w:r>
          </w:p>
        </w:tc>
        <w:tc>
          <w:tcPr/>
          <w:p w:rsidR="00000000" w:rsidDel="00000000" w:rsidP="00000000" w:rsidRDefault="00000000" w:rsidRPr="00000000" w14:paraId="00000054">
            <w:pPr>
              <w:tabs>
                <w:tab w:val="left" w:pos="1418"/>
              </w:tabs>
              <w:rPr/>
            </w:pPr>
            <w:r w:rsidDel="00000000" w:rsidR="00000000" w:rsidRPr="00000000">
              <w:rPr>
                <w:rtl w:val="0"/>
              </w:rPr>
              <w:t xml:space="preserve">Non-academic staff</w:t>
            </w:r>
          </w:p>
        </w:tc>
        <w:tc>
          <w:tcPr/>
          <w:p w:rsidR="00000000" w:rsidDel="00000000" w:rsidP="00000000" w:rsidRDefault="00000000" w:rsidRPr="00000000" w14:paraId="00000055">
            <w:pPr>
              <w:tabs>
                <w:tab w:val="left" w:pos="1418"/>
              </w:tabs>
              <w:rPr/>
            </w:pPr>
            <w:r w:rsidDel="00000000" w:rsidR="00000000" w:rsidRPr="00000000">
              <w:rPr>
                <w:rtl w:val="0"/>
              </w:rPr>
              <w:t xml:space="preserve">No</w:t>
            </w:r>
          </w:p>
        </w:tc>
      </w:tr>
      <w:tr>
        <w:trPr>
          <w:cantSplit w:val="0"/>
          <w:tblHeader w:val="0"/>
        </w:trPr>
        <w:tc>
          <w:tcPr/>
          <w:p w:rsidR="00000000" w:rsidDel="00000000" w:rsidP="00000000" w:rsidRDefault="00000000" w:rsidRPr="00000000" w14:paraId="00000056">
            <w:pPr>
              <w:tabs>
                <w:tab w:val="left" w:pos="1418"/>
              </w:tabs>
              <w:rPr/>
            </w:pPr>
            <w:r w:rsidDel="00000000" w:rsidR="00000000" w:rsidRPr="00000000">
              <w:rPr>
                <w:rtl w:val="0"/>
              </w:rPr>
              <w:t xml:space="preserve">Titta Pirkola</w:t>
            </w:r>
          </w:p>
        </w:tc>
        <w:tc>
          <w:tcPr/>
          <w:p w:rsidR="00000000" w:rsidDel="00000000" w:rsidP="00000000" w:rsidRDefault="00000000" w:rsidRPr="00000000" w14:paraId="00000057">
            <w:pPr>
              <w:tabs>
                <w:tab w:val="left" w:pos="1418"/>
              </w:tabs>
              <w:rPr/>
            </w:pPr>
            <w:r w:rsidDel="00000000" w:rsidR="00000000" w:rsidRPr="00000000">
              <w:rPr>
                <w:rtl w:val="0"/>
              </w:rPr>
              <w:t xml:space="preserve">F</w:t>
            </w:r>
          </w:p>
        </w:tc>
        <w:tc>
          <w:tcPr/>
          <w:p w:rsidR="00000000" w:rsidDel="00000000" w:rsidP="00000000" w:rsidRDefault="00000000" w:rsidRPr="00000000" w14:paraId="00000058">
            <w:pPr>
              <w:tabs>
                <w:tab w:val="left" w:pos="1418"/>
              </w:tabs>
              <w:rPr/>
            </w:pPr>
            <w:r w:rsidDel="00000000" w:rsidR="00000000" w:rsidRPr="00000000">
              <w:rPr>
                <w:rtl w:val="0"/>
              </w:rPr>
              <w:t xml:space="preserve">Finland</w:t>
            </w:r>
          </w:p>
        </w:tc>
        <w:tc>
          <w:tcPr/>
          <w:p w:rsidR="00000000" w:rsidDel="00000000" w:rsidP="00000000" w:rsidRDefault="00000000" w:rsidRPr="00000000" w14:paraId="00000059">
            <w:pPr>
              <w:tabs>
                <w:tab w:val="left" w:pos="1418"/>
              </w:tabs>
              <w:rPr/>
            </w:pPr>
            <w:r w:rsidDel="00000000" w:rsidR="00000000" w:rsidRPr="00000000">
              <w:rPr>
                <w:rtl w:val="0"/>
              </w:rPr>
              <w:t xml:space="preserve">Non-academic staff</w:t>
            </w:r>
          </w:p>
        </w:tc>
        <w:tc>
          <w:tcPr/>
          <w:p w:rsidR="00000000" w:rsidDel="00000000" w:rsidP="00000000" w:rsidRDefault="00000000" w:rsidRPr="00000000" w14:paraId="0000005A">
            <w:pPr>
              <w:tabs>
                <w:tab w:val="left" w:pos="1418"/>
              </w:tabs>
              <w:rPr/>
            </w:pPr>
            <w:r w:rsidDel="00000000" w:rsidR="00000000" w:rsidRPr="00000000">
              <w:rPr>
                <w:rtl w:val="0"/>
              </w:rPr>
              <w:t xml:space="preserve">No</w:t>
            </w:r>
          </w:p>
        </w:tc>
      </w:tr>
      <w:tr>
        <w:trPr>
          <w:cantSplit w:val="0"/>
          <w:tblHeader w:val="0"/>
        </w:trPr>
        <w:tc>
          <w:tcPr/>
          <w:p w:rsidR="00000000" w:rsidDel="00000000" w:rsidP="00000000" w:rsidRDefault="00000000" w:rsidRPr="00000000" w14:paraId="0000005B">
            <w:pPr>
              <w:tabs>
                <w:tab w:val="left" w:pos="1418"/>
              </w:tabs>
              <w:rPr/>
            </w:pPr>
            <w:r w:rsidDel="00000000" w:rsidR="00000000" w:rsidRPr="00000000">
              <w:rPr>
                <w:rtl w:val="0"/>
              </w:rPr>
              <w:t xml:space="preserve">Thomas Rehmet</w:t>
            </w:r>
          </w:p>
        </w:tc>
        <w:tc>
          <w:tcPr/>
          <w:p w:rsidR="00000000" w:rsidDel="00000000" w:rsidP="00000000" w:rsidRDefault="00000000" w:rsidRPr="00000000" w14:paraId="0000005C">
            <w:pPr>
              <w:tabs>
                <w:tab w:val="left" w:pos="1418"/>
              </w:tabs>
              <w:rPr/>
            </w:pPr>
            <w:r w:rsidDel="00000000" w:rsidR="00000000" w:rsidRPr="00000000">
              <w:rPr>
                <w:rtl w:val="0"/>
              </w:rPr>
              <w:t xml:space="preserve">M</w:t>
            </w:r>
          </w:p>
        </w:tc>
        <w:tc>
          <w:tcPr/>
          <w:p w:rsidR="00000000" w:rsidDel="00000000" w:rsidP="00000000" w:rsidRDefault="00000000" w:rsidRPr="00000000" w14:paraId="0000005D">
            <w:pPr>
              <w:tabs>
                <w:tab w:val="left" w:pos="1418"/>
              </w:tabs>
              <w:rPr/>
            </w:pPr>
            <w:r w:rsidDel="00000000" w:rsidR="00000000" w:rsidRPr="00000000">
              <w:rPr>
                <w:rtl w:val="0"/>
              </w:rPr>
              <w:t xml:space="preserve">Germany</w:t>
            </w:r>
          </w:p>
        </w:tc>
        <w:tc>
          <w:tcPr/>
          <w:p w:rsidR="00000000" w:rsidDel="00000000" w:rsidP="00000000" w:rsidRDefault="00000000" w:rsidRPr="00000000" w14:paraId="0000005E">
            <w:pPr>
              <w:tabs>
                <w:tab w:val="left" w:pos="1418"/>
              </w:tabs>
              <w:rPr/>
            </w:pPr>
            <w:r w:rsidDel="00000000" w:rsidR="00000000" w:rsidRPr="00000000">
              <w:rPr>
                <w:rtl w:val="0"/>
              </w:rPr>
              <w:t xml:space="preserve">Non-academic staff</w:t>
            </w:r>
          </w:p>
        </w:tc>
        <w:tc>
          <w:tcPr/>
          <w:p w:rsidR="00000000" w:rsidDel="00000000" w:rsidP="00000000" w:rsidRDefault="00000000" w:rsidRPr="00000000" w14:paraId="0000005F">
            <w:pPr>
              <w:tabs>
                <w:tab w:val="left" w:pos="1418"/>
              </w:tabs>
              <w:rPr/>
            </w:pPr>
            <w:r w:rsidDel="00000000" w:rsidR="00000000" w:rsidRPr="00000000">
              <w:rPr>
                <w:rtl w:val="0"/>
              </w:rPr>
              <w:t xml:space="preserve">No</w:t>
            </w:r>
          </w:p>
        </w:tc>
      </w:tr>
      <w:tr>
        <w:trPr>
          <w:cantSplit w:val="0"/>
          <w:tblHeader w:val="0"/>
        </w:trPr>
        <w:tc>
          <w:tcPr/>
          <w:p w:rsidR="00000000" w:rsidDel="00000000" w:rsidP="00000000" w:rsidRDefault="00000000" w:rsidRPr="00000000" w14:paraId="00000060">
            <w:pPr>
              <w:tabs>
                <w:tab w:val="left" w:pos="1418"/>
              </w:tabs>
              <w:rPr/>
            </w:pPr>
            <w:r w:rsidDel="00000000" w:rsidR="00000000" w:rsidRPr="00000000">
              <w:rPr>
                <w:rtl w:val="0"/>
              </w:rPr>
              <w:t xml:space="preserve">Lyubomyr Matsekh</w:t>
            </w:r>
          </w:p>
        </w:tc>
        <w:tc>
          <w:tcPr/>
          <w:p w:rsidR="00000000" w:rsidDel="00000000" w:rsidP="00000000" w:rsidRDefault="00000000" w:rsidRPr="00000000" w14:paraId="00000061">
            <w:pPr>
              <w:tabs>
                <w:tab w:val="left" w:pos="1418"/>
              </w:tabs>
              <w:rPr/>
            </w:pPr>
            <w:r w:rsidDel="00000000" w:rsidR="00000000" w:rsidRPr="00000000">
              <w:rPr>
                <w:rtl w:val="0"/>
              </w:rPr>
              <w:t xml:space="preserve">M</w:t>
            </w:r>
          </w:p>
        </w:tc>
        <w:tc>
          <w:tcPr/>
          <w:p w:rsidR="00000000" w:rsidDel="00000000" w:rsidP="00000000" w:rsidRDefault="00000000" w:rsidRPr="00000000" w14:paraId="00000062">
            <w:pPr>
              <w:tabs>
                <w:tab w:val="left" w:pos="1418"/>
              </w:tabs>
              <w:rPr/>
            </w:pPr>
            <w:r w:rsidDel="00000000" w:rsidR="00000000" w:rsidRPr="00000000">
              <w:rPr>
                <w:rtl w:val="0"/>
              </w:rPr>
              <w:t xml:space="preserve">Germany</w:t>
            </w:r>
          </w:p>
        </w:tc>
        <w:tc>
          <w:tcPr/>
          <w:p w:rsidR="00000000" w:rsidDel="00000000" w:rsidP="00000000" w:rsidRDefault="00000000" w:rsidRPr="00000000" w14:paraId="00000063">
            <w:pPr>
              <w:tabs>
                <w:tab w:val="left" w:pos="1418"/>
              </w:tabs>
              <w:rPr/>
            </w:pPr>
            <w:r w:rsidDel="00000000" w:rsidR="00000000" w:rsidRPr="00000000">
              <w:rPr>
                <w:rtl w:val="0"/>
              </w:rPr>
              <w:t xml:space="preserve">Academic staff</w:t>
            </w:r>
          </w:p>
        </w:tc>
        <w:tc>
          <w:tcPr/>
          <w:p w:rsidR="00000000" w:rsidDel="00000000" w:rsidP="00000000" w:rsidRDefault="00000000" w:rsidRPr="00000000" w14:paraId="00000064">
            <w:pPr>
              <w:tabs>
                <w:tab w:val="left" w:pos="1418"/>
              </w:tabs>
              <w:rPr/>
            </w:pPr>
            <w:r w:rsidDel="00000000" w:rsidR="00000000" w:rsidRPr="00000000">
              <w:rPr>
                <w:rtl w:val="0"/>
              </w:rPr>
              <w:t xml:space="preserve">No</w:t>
            </w:r>
          </w:p>
        </w:tc>
      </w:tr>
      <w:tr>
        <w:trPr>
          <w:cantSplit w:val="0"/>
          <w:tblHeader w:val="0"/>
        </w:trPr>
        <w:tc>
          <w:tcPr/>
          <w:p w:rsidR="00000000" w:rsidDel="00000000" w:rsidP="00000000" w:rsidRDefault="00000000" w:rsidRPr="00000000" w14:paraId="00000065">
            <w:pPr>
              <w:tabs>
                <w:tab w:val="left" w:pos="1418"/>
              </w:tabs>
              <w:rPr/>
            </w:pPr>
            <w:r w:rsidDel="00000000" w:rsidR="00000000" w:rsidRPr="00000000">
              <w:rPr>
                <w:rtl w:val="0"/>
              </w:rPr>
              <w:t xml:space="preserve">Dubravka Kovacevic</w:t>
            </w:r>
          </w:p>
        </w:tc>
        <w:tc>
          <w:tcPr/>
          <w:p w:rsidR="00000000" w:rsidDel="00000000" w:rsidP="00000000" w:rsidRDefault="00000000" w:rsidRPr="00000000" w14:paraId="00000066">
            <w:pPr>
              <w:tabs>
                <w:tab w:val="left" w:pos="1418"/>
              </w:tabs>
              <w:rPr/>
            </w:pPr>
            <w:r w:rsidDel="00000000" w:rsidR="00000000" w:rsidRPr="00000000">
              <w:rPr>
                <w:rtl w:val="0"/>
              </w:rPr>
              <w:t xml:space="preserve">F</w:t>
            </w:r>
          </w:p>
        </w:tc>
        <w:tc>
          <w:tcPr/>
          <w:p w:rsidR="00000000" w:rsidDel="00000000" w:rsidP="00000000" w:rsidRDefault="00000000" w:rsidRPr="00000000" w14:paraId="00000067">
            <w:pPr>
              <w:tabs>
                <w:tab w:val="left" w:pos="1418"/>
              </w:tabs>
              <w:rPr/>
            </w:pPr>
            <w:r w:rsidDel="00000000" w:rsidR="00000000" w:rsidRPr="00000000">
              <w:rPr>
                <w:rtl w:val="0"/>
              </w:rPr>
              <w:t xml:space="preserve">Croatia</w:t>
            </w:r>
          </w:p>
        </w:tc>
        <w:tc>
          <w:tcPr/>
          <w:p w:rsidR="00000000" w:rsidDel="00000000" w:rsidP="00000000" w:rsidRDefault="00000000" w:rsidRPr="00000000" w14:paraId="00000068">
            <w:pPr>
              <w:tabs>
                <w:tab w:val="left" w:pos="1418"/>
              </w:tabs>
              <w:rPr/>
            </w:pPr>
            <w:r w:rsidDel="00000000" w:rsidR="00000000" w:rsidRPr="00000000">
              <w:rPr>
                <w:rtl w:val="0"/>
              </w:rPr>
              <w:t xml:space="preserve">Non-academic staff</w:t>
            </w:r>
          </w:p>
        </w:tc>
        <w:tc>
          <w:tcPr/>
          <w:p w:rsidR="00000000" w:rsidDel="00000000" w:rsidP="00000000" w:rsidRDefault="00000000" w:rsidRPr="00000000" w14:paraId="00000069">
            <w:pPr>
              <w:tabs>
                <w:tab w:val="left" w:pos="1418"/>
              </w:tabs>
              <w:rPr/>
            </w:pPr>
            <w:r w:rsidDel="00000000" w:rsidR="00000000" w:rsidRPr="00000000">
              <w:rPr>
                <w:rtl w:val="0"/>
              </w:rPr>
              <w:t xml:space="preserve">No</w:t>
            </w:r>
          </w:p>
        </w:tc>
      </w:tr>
      <w:tr>
        <w:trPr>
          <w:cantSplit w:val="0"/>
          <w:tblHeader w:val="0"/>
        </w:trPr>
        <w:tc>
          <w:tcPr/>
          <w:p w:rsidR="00000000" w:rsidDel="00000000" w:rsidP="00000000" w:rsidRDefault="00000000" w:rsidRPr="00000000" w14:paraId="0000006A">
            <w:pPr>
              <w:tabs>
                <w:tab w:val="left" w:pos="1418"/>
              </w:tabs>
              <w:rPr/>
            </w:pPr>
            <w:r w:rsidDel="00000000" w:rsidR="00000000" w:rsidRPr="00000000">
              <w:rPr>
                <w:rtl w:val="0"/>
              </w:rPr>
            </w:r>
          </w:p>
        </w:tc>
        <w:tc>
          <w:tcPr/>
          <w:p w:rsidR="00000000" w:rsidDel="00000000" w:rsidP="00000000" w:rsidRDefault="00000000" w:rsidRPr="00000000" w14:paraId="0000006B">
            <w:pPr>
              <w:tabs>
                <w:tab w:val="left" w:pos="1418"/>
              </w:tabs>
              <w:rPr/>
            </w:pPr>
            <w:r w:rsidDel="00000000" w:rsidR="00000000" w:rsidRPr="00000000">
              <w:rPr>
                <w:rtl w:val="0"/>
              </w:rPr>
            </w:r>
          </w:p>
        </w:tc>
        <w:tc>
          <w:tcPr/>
          <w:p w:rsidR="00000000" w:rsidDel="00000000" w:rsidP="00000000" w:rsidRDefault="00000000" w:rsidRPr="00000000" w14:paraId="0000006C">
            <w:pPr>
              <w:tabs>
                <w:tab w:val="left" w:pos="1418"/>
              </w:tabs>
              <w:rPr/>
            </w:pPr>
            <w:r w:rsidDel="00000000" w:rsidR="00000000" w:rsidRPr="00000000">
              <w:rPr>
                <w:rtl w:val="0"/>
              </w:rPr>
            </w:r>
          </w:p>
        </w:tc>
        <w:tc>
          <w:tcPr/>
          <w:p w:rsidR="00000000" w:rsidDel="00000000" w:rsidP="00000000" w:rsidRDefault="00000000" w:rsidRPr="00000000" w14:paraId="0000006D">
            <w:pPr>
              <w:tabs>
                <w:tab w:val="left" w:pos="1418"/>
              </w:tabs>
              <w:rPr/>
            </w:pPr>
            <w:r w:rsidDel="00000000" w:rsidR="00000000" w:rsidRPr="00000000">
              <w:rPr>
                <w:rtl w:val="0"/>
              </w:rPr>
            </w:r>
          </w:p>
        </w:tc>
        <w:tc>
          <w:tcPr/>
          <w:p w:rsidR="00000000" w:rsidDel="00000000" w:rsidP="00000000" w:rsidRDefault="00000000" w:rsidRPr="00000000" w14:paraId="0000006E">
            <w:pPr>
              <w:tabs>
                <w:tab w:val="left" w:pos="1418"/>
              </w:tabs>
              <w:rPr/>
            </w:pPr>
            <w:r w:rsidDel="00000000" w:rsidR="00000000" w:rsidRPr="00000000">
              <w:rPr>
                <w:rtl w:val="0"/>
              </w:rPr>
            </w:r>
          </w:p>
        </w:tc>
      </w:tr>
      <w:tr>
        <w:trPr>
          <w:cantSplit w:val="0"/>
          <w:tblHeader w:val="0"/>
        </w:trPr>
        <w:tc>
          <w:tcPr/>
          <w:p w:rsidR="00000000" w:rsidDel="00000000" w:rsidP="00000000" w:rsidRDefault="00000000" w:rsidRPr="00000000" w14:paraId="0000006F">
            <w:pPr>
              <w:tabs>
                <w:tab w:val="left" w:pos="1418"/>
              </w:tabs>
              <w:rPr/>
            </w:pPr>
            <w:r w:rsidDel="00000000" w:rsidR="00000000" w:rsidRPr="00000000">
              <w:rPr>
                <w:rtl w:val="0"/>
              </w:rPr>
            </w:r>
          </w:p>
        </w:tc>
        <w:tc>
          <w:tcPr/>
          <w:p w:rsidR="00000000" w:rsidDel="00000000" w:rsidP="00000000" w:rsidRDefault="00000000" w:rsidRPr="00000000" w14:paraId="00000070">
            <w:pPr>
              <w:tabs>
                <w:tab w:val="left" w:pos="1418"/>
              </w:tabs>
              <w:rPr/>
            </w:pPr>
            <w:r w:rsidDel="00000000" w:rsidR="00000000" w:rsidRPr="00000000">
              <w:rPr>
                <w:rtl w:val="0"/>
              </w:rPr>
            </w:r>
          </w:p>
        </w:tc>
        <w:tc>
          <w:tcPr/>
          <w:p w:rsidR="00000000" w:rsidDel="00000000" w:rsidP="00000000" w:rsidRDefault="00000000" w:rsidRPr="00000000" w14:paraId="00000071">
            <w:pPr>
              <w:tabs>
                <w:tab w:val="left" w:pos="1418"/>
              </w:tabs>
              <w:rPr/>
            </w:pPr>
            <w:r w:rsidDel="00000000" w:rsidR="00000000" w:rsidRPr="00000000">
              <w:rPr>
                <w:rtl w:val="0"/>
              </w:rPr>
            </w:r>
          </w:p>
        </w:tc>
        <w:tc>
          <w:tcPr/>
          <w:p w:rsidR="00000000" w:rsidDel="00000000" w:rsidP="00000000" w:rsidRDefault="00000000" w:rsidRPr="00000000" w14:paraId="00000072">
            <w:pPr>
              <w:tabs>
                <w:tab w:val="left" w:pos="1418"/>
              </w:tabs>
              <w:rPr/>
            </w:pPr>
            <w:r w:rsidDel="00000000" w:rsidR="00000000" w:rsidRPr="00000000">
              <w:rPr>
                <w:rtl w:val="0"/>
              </w:rPr>
            </w:r>
          </w:p>
        </w:tc>
        <w:tc>
          <w:tcPr/>
          <w:p w:rsidR="00000000" w:rsidDel="00000000" w:rsidP="00000000" w:rsidRDefault="00000000" w:rsidRPr="00000000" w14:paraId="00000073">
            <w:pPr>
              <w:tabs>
                <w:tab w:val="left" w:pos="1418"/>
              </w:tabs>
              <w:rPr/>
            </w:pPr>
            <w:r w:rsidDel="00000000" w:rsidR="00000000" w:rsidRPr="00000000">
              <w:rPr>
                <w:rtl w:val="0"/>
              </w:rPr>
            </w:r>
          </w:p>
        </w:tc>
      </w:tr>
      <w:tr>
        <w:trPr>
          <w:cantSplit w:val="0"/>
          <w:tblHeader w:val="0"/>
        </w:trPr>
        <w:tc>
          <w:tcPr/>
          <w:p w:rsidR="00000000" w:rsidDel="00000000" w:rsidP="00000000" w:rsidRDefault="00000000" w:rsidRPr="00000000" w14:paraId="00000074">
            <w:pPr>
              <w:tabs>
                <w:tab w:val="left" w:pos="1418"/>
              </w:tabs>
              <w:rPr/>
            </w:pPr>
            <w:r w:rsidDel="00000000" w:rsidR="00000000" w:rsidRPr="00000000">
              <w:rPr>
                <w:rtl w:val="0"/>
              </w:rPr>
            </w:r>
          </w:p>
        </w:tc>
        <w:tc>
          <w:tcPr/>
          <w:p w:rsidR="00000000" w:rsidDel="00000000" w:rsidP="00000000" w:rsidRDefault="00000000" w:rsidRPr="00000000" w14:paraId="00000075">
            <w:pPr>
              <w:tabs>
                <w:tab w:val="left" w:pos="1418"/>
              </w:tabs>
              <w:rPr/>
            </w:pPr>
            <w:r w:rsidDel="00000000" w:rsidR="00000000" w:rsidRPr="00000000">
              <w:rPr>
                <w:rtl w:val="0"/>
              </w:rPr>
            </w:r>
          </w:p>
        </w:tc>
        <w:tc>
          <w:tcPr/>
          <w:p w:rsidR="00000000" w:rsidDel="00000000" w:rsidP="00000000" w:rsidRDefault="00000000" w:rsidRPr="00000000" w14:paraId="00000076">
            <w:pPr>
              <w:tabs>
                <w:tab w:val="left" w:pos="1418"/>
              </w:tabs>
              <w:rPr/>
            </w:pPr>
            <w:r w:rsidDel="00000000" w:rsidR="00000000" w:rsidRPr="00000000">
              <w:rPr>
                <w:rtl w:val="0"/>
              </w:rPr>
            </w:r>
          </w:p>
        </w:tc>
        <w:tc>
          <w:tcPr/>
          <w:p w:rsidR="00000000" w:rsidDel="00000000" w:rsidP="00000000" w:rsidRDefault="00000000" w:rsidRPr="00000000" w14:paraId="00000077">
            <w:pPr>
              <w:tabs>
                <w:tab w:val="left" w:pos="1418"/>
              </w:tabs>
              <w:rPr/>
            </w:pPr>
            <w:r w:rsidDel="00000000" w:rsidR="00000000" w:rsidRPr="00000000">
              <w:rPr>
                <w:rtl w:val="0"/>
              </w:rPr>
            </w:r>
          </w:p>
        </w:tc>
        <w:tc>
          <w:tcPr/>
          <w:p w:rsidR="00000000" w:rsidDel="00000000" w:rsidP="00000000" w:rsidRDefault="00000000" w:rsidRPr="00000000" w14:paraId="00000078">
            <w:pPr>
              <w:tabs>
                <w:tab w:val="left" w:pos="1418"/>
              </w:tabs>
              <w:rPr/>
            </w:pPr>
            <w:r w:rsidDel="00000000" w:rsidR="00000000" w:rsidRPr="00000000">
              <w:rPr>
                <w:rtl w:val="0"/>
              </w:rPr>
            </w:r>
          </w:p>
        </w:tc>
      </w:tr>
      <w:tr>
        <w:trPr>
          <w:cantSplit w:val="0"/>
          <w:tblHeader w:val="0"/>
        </w:trPr>
        <w:tc>
          <w:tcPr/>
          <w:p w:rsidR="00000000" w:rsidDel="00000000" w:rsidP="00000000" w:rsidRDefault="00000000" w:rsidRPr="00000000" w14:paraId="00000079">
            <w:pPr>
              <w:tabs>
                <w:tab w:val="left" w:pos="1418"/>
              </w:tabs>
              <w:rPr/>
            </w:pPr>
            <w:r w:rsidDel="00000000" w:rsidR="00000000" w:rsidRPr="00000000">
              <w:rPr>
                <w:rtl w:val="0"/>
              </w:rPr>
            </w:r>
          </w:p>
        </w:tc>
        <w:tc>
          <w:tcPr/>
          <w:p w:rsidR="00000000" w:rsidDel="00000000" w:rsidP="00000000" w:rsidRDefault="00000000" w:rsidRPr="00000000" w14:paraId="0000007A">
            <w:pPr>
              <w:tabs>
                <w:tab w:val="left" w:pos="1418"/>
              </w:tabs>
              <w:rPr/>
            </w:pPr>
            <w:r w:rsidDel="00000000" w:rsidR="00000000" w:rsidRPr="00000000">
              <w:rPr>
                <w:rtl w:val="0"/>
              </w:rPr>
            </w:r>
          </w:p>
        </w:tc>
        <w:tc>
          <w:tcPr/>
          <w:p w:rsidR="00000000" w:rsidDel="00000000" w:rsidP="00000000" w:rsidRDefault="00000000" w:rsidRPr="00000000" w14:paraId="0000007B">
            <w:pPr>
              <w:tabs>
                <w:tab w:val="left" w:pos="1418"/>
              </w:tabs>
              <w:rPr/>
            </w:pPr>
            <w:r w:rsidDel="00000000" w:rsidR="00000000" w:rsidRPr="00000000">
              <w:rPr>
                <w:rtl w:val="0"/>
              </w:rPr>
            </w:r>
          </w:p>
        </w:tc>
        <w:tc>
          <w:tcPr/>
          <w:p w:rsidR="00000000" w:rsidDel="00000000" w:rsidP="00000000" w:rsidRDefault="00000000" w:rsidRPr="00000000" w14:paraId="0000007C">
            <w:pPr>
              <w:tabs>
                <w:tab w:val="left" w:pos="1418"/>
              </w:tabs>
              <w:rPr/>
            </w:pPr>
            <w:r w:rsidDel="00000000" w:rsidR="00000000" w:rsidRPr="00000000">
              <w:rPr>
                <w:rtl w:val="0"/>
              </w:rPr>
            </w:r>
          </w:p>
        </w:tc>
        <w:tc>
          <w:tcPr/>
          <w:p w:rsidR="00000000" w:rsidDel="00000000" w:rsidP="00000000" w:rsidRDefault="00000000" w:rsidRPr="00000000" w14:paraId="0000007D">
            <w:pPr>
              <w:tabs>
                <w:tab w:val="left" w:pos="1418"/>
              </w:tabs>
              <w:rPr/>
            </w:pPr>
            <w:r w:rsidDel="00000000" w:rsidR="00000000" w:rsidRPr="00000000">
              <w:rPr>
                <w:rtl w:val="0"/>
              </w:rPr>
            </w:r>
          </w:p>
        </w:tc>
      </w:tr>
      <w:tr>
        <w:trPr>
          <w:cantSplit w:val="0"/>
          <w:tblHeader w:val="0"/>
        </w:trPr>
        <w:tc>
          <w:tcPr/>
          <w:p w:rsidR="00000000" w:rsidDel="00000000" w:rsidP="00000000" w:rsidRDefault="00000000" w:rsidRPr="00000000" w14:paraId="0000007E">
            <w:pPr>
              <w:tabs>
                <w:tab w:val="left" w:pos="1418"/>
              </w:tabs>
              <w:rPr/>
            </w:pPr>
            <w:r w:rsidDel="00000000" w:rsidR="00000000" w:rsidRPr="00000000">
              <w:rPr>
                <w:rtl w:val="0"/>
              </w:rPr>
            </w:r>
          </w:p>
        </w:tc>
        <w:tc>
          <w:tcPr/>
          <w:p w:rsidR="00000000" w:rsidDel="00000000" w:rsidP="00000000" w:rsidRDefault="00000000" w:rsidRPr="00000000" w14:paraId="0000007F">
            <w:pPr>
              <w:tabs>
                <w:tab w:val="left" w:pos="1418"/>
              </w:tabs>
              <w:rPr/>
            </w:pPr>
            <w:r w:rsidDel="00000000" w:rsidR="00000000" w:rsidRPr="00000000">
              <w:rPr>
                <w:rtl w:val="0"/>
              </w:rPr>
            </w:r>
          </w:p>
        </w:tc>
        <w:tc>
          <w:tcPr/>
          <w:p w:rsidR="00000000" w:rsidDel="00000000" w:rsidP="00000000" w:rsidRDefault="00000000" w:rsidRPr="00000000" w14:paraId="00000080">
            <w:pPr>
              <w:tabs>
                <w:tab w:val="left" w:pos="1418"/>
              </w:tabs>
              <w:rPr/>
            </w:pPr>
            <w:r w:rsidDel="00000000" w:rsidR="00000000" w:rsidRPr="00000000">
              <w:rPr>
                <w:rtl w:val="0"/>
              </w:rPr>
            </w:r>
          </w:p>
        </w:tc>
        <w:tc>
          <w:tcPr/>
          <w:p w:rsidR="00000000" w:rsidDel="00000000" w:rsidP="00000000" w:rsidRDefault="00000000" w:rsidRPr="00000000" w14:paraId="00000081">
            <w:pPr>
              <w:tabs>
                <w:tab w:val="left" w:pos="1418"/>
              </w:tabs>
              <w:rPr/>
            </w:pPr>
            <w:r w:rsidDel="00000000" w:rsidR="00000000" w:rsidRPr="00000000">
              <w:rPr>
                <w:rtl w:val="0"/>
              </w:rPr>
            </w:r>
          </w:p>
        </w:tc>
        <w:tc>
          <w:tcPr/>
          <w:p w:rsidR="00000000" w:rsidDel="00000000" w:rsidP="00000000" w:rsidRDefault="00000000" w:rsidRPr="00000000" w14:paraId="00000082">
            <w:pPr>
              <w:tabs>
                <w:tab w:val="left" w:pos="1418"/>
              </w:tabs>
              <w:rPr/>
            </w:pPr>
            <w:r w:rsidDel="00000000" w:rsidR="00000000" w:rsidRPr="00000000">
              <w:rPr>
                <w:rtl w:val="0"/>
              </w:rPr>
            </w:r>
          </w:p>
        </w:tc>
      </w:tr>
      <w:tr>
        <w:trPr>
          <w:cantSplit w:val="0"/>
          <w:tblHeader w:val="0"/>
        </w:trPr>
        <w:tc>
          <w:tcPr/>
          <w:p w:rsidR="00000000" w:rsidDel="00000000" w:rsidP="00000000" w:rsidRDefault="00000000" w:rsidRPr="00000000" w14:paraId="00000083">
            <w:pPr>
              <w:tabs>
                <w:tab w:val="left" w:pos="1418"/>
              </w:tabs>
              <w:rPr/>
            </w:pPr>
            <w:r w:rsidDel="00000000" w:rsidR="00000000" w:rsidRPr="00000000">
              <w:rPr>
                <w:rtl w:val="0"/>
              </w:rPr>
            </w:r>
          </w:p>
        </w:tc>
        <w:tc>
          <w:tcPr/>
          <w:p w:rsidR="00000000" w:rsidDel="00000000" w:rsidP="00000000" w:rsidRDefault="00000000" w:rsidRPr="00000000" w14:paraId="00000084">
            <w:pPr>
              <w:tabs>
                <w:tab w:val="left" w:pos="1418"/>
              </w:tabs>
              <w:rPr/>
            </w:pPr>
            <w:r w:rsidDel="00000000" w:rsidR="00000000" w:rsidRPr="00000000">
              <w:rPr>
                <w:rtl w:val="0"/>
              </w:rPr>
            </w:r>
          </w:p>
        </w:tc>
        <w:tc>
          <w:tcPr/>
          <w:p w:rsidR="00000000" w:rsidDel="00000000" w:rsidP="00000000" w:rsidRDefault="00000000" w:rsidRPr="00000000" w14:paraId="00000085">
            <w:pPr>
              <w:tabs>
                <w:tab w:val="left" w:pos="1418"/>
              </w:tabs>
              <w:rPr/>
            </w:pPr>
            <w:r w:rsidDel="00000000" w:rsidR="00000000" w:rsidRPr="00000000">
              <w:rPr>
                <w:rtl w:val="0"/>
              </w:rPr>
            </w:r>
          </w:p>
        </w:tc>
        <w:tc>
          <w:tcPr/>
          <w:p w:rsidR="00000000" w:rsidDel="00000000" w:rsidP="00000000" w:rsidRDefault="00000000" w:rsidRPr="00000000" w14:paraId="00000086">
            <w:pPr>
              <w:tabs>
                <w:tab w:val="left" w:pos="1418"/>
              </w:tabs>
              <w:rPr/>
            </w:pPr>
            <w:r w:rsidDel="00000000" w:rsidR="00000000" w:rsidRPr="00000000">
              <w:rPr>
                <w:rtl w:val="0"/>
              </w:rPr>
            </w:r>
          </w:p>
        </w:tc>
        <w:tc>
          <w:tcPr/>
          <w:p w:rsidR="00000000" w:rsidDel="00000000" w:rsidP="00000000" w:rsidRDefault="00000000" w:rsidRPr="00000000" w14:paraId="00000087">
            <w:pPr>
              <w:tabs>
                <w:tab w:val="left" w:pos="1418"/>
              </w:tabs>
              <w:rPr/>
            </w:pPr>
            <w:r w:rsidDel="00000000" w:rsidR="00000000" w:rsidRPr="00000000">
              <w:rPr>
                <w:rtl w:val="0"/>
              </w:rPr>
            </w:r>
          </w:p>
        </w:tc>
      </w:tr>
      <w:tr>
        <w:trPr>
          <w:cantSplit w:val="0"/>
          <w:tblHeader w:val="0"/>
        </w:trPr>
        <w:tc>
          <w:tcPr/>
          <w:p w:rsidR="00000000" w:rsidDel="00000000" w:rsidP="00000000" w:rsidRDefault="00000000" w:rsidRPr="00000000" w14:paraId="00000088">
            <w:pPr>
              <w:tabs>
                <w:tab w:val="left" w:pos="1418"/>
              </w:tabs>
              <w:rPr/>
            </w:pPr>
            <w:r w:rsidDel="00000000" w:rsidR="00000000" w:rsidRPr="00000000">
              <w:rPr>
                <w:rtl w:val="0"/>
              </w:rPr>
            </w:r>
          </w:p>
        </w:tc>
        <w:tc>
          <w:tcPr/>
          <w:p w:rsidR="00000000" w:rsidDel="00000000" w:rsidP="00000000" w:rsidRDefault="00000000" w:rsidRPr="00000000" w14:paraId="00000089">
            <w:pPr>
              <w:tabs>
                <w:tab w:val="left" w:pos="1418"/>
              </w:tabs>
              <w:rPr/>
            </w:pPr>
            <w:r w:rsidDel="00000000" w:rsidR="00000000" w:rsidRPr="00000000">
              <w:rPr>
                <w:rtl w:val="0"/>
              </w:rPr>
            </w:r>
          </w:p>
        </w:tc>
        <w:tc>
          <w:tcPr/>
          <w:p w:rsidR="00000000" w:rsidDel="00000000" w:rsidP="00000000" w:rsidRDefault="00000000" w:rsidRPr="00000000" w14:paraId="0000008A">
            <w:pPr>
              <w:tabs>
                <w:tab w:val="left" w:pos="1418"/>
              </w:tabs>
              <w:rPr/>
            </w:pPr>
            <w:r w:rsidDel="00000000" w:rsidR="00000000" w:rsidRPr="00000000">
              <w:rPr>
                <w:rtl w:val="0"/>
              </w:rPr>
            </w:r>
          </w:p>
        </w:tc>
        <w:tc>
          <w:tcPr/>
          <w:p w:rsidR="00000000" w:rsidDel="00000000" w:rsidP="00000000" w:rsidRDefault="00000000" w:rsidRPr="00000000" w14:paraId="0000008B">
            <w:pPr>
              <w:tabs>
                <w:tab w:val="left" w:pos="1418"/>
              </w:tabs>
              <w:rPr/>
            </w:pPr>
            <w:r w:rsidDel="00000000" w:rsidR="00000000" w:rsidRPr="00000000">
              <w:rPr>
                <w:rtl w:val="0"/>
              </w:rPr>
            </w:r>
          </w:p>
        </w:tc>
        <w:tc>
          <w:tcPr/>
          <w:p w:rsidR="00000000" w:rsidDel="00000000" w:rsidP="00000000" w:rsidRDefault="00000000" w:rsidRPr="00000000" w14:paraId="0000008C">
            <w:pPr>
              <w:tabs>
                <w:tab w:val="left" w:pos="1418"/>
              </w:tabs>
              <w:rPr/>
            </w:pPr>
            <w:r w:rsidDel="00000000" w:rsidR="00000000" w:rsidRPr="00000000">
              <w:rPr>
                <w:rtl w:val="0"/>
              </w:rPr>
            </w:r>
          </w:p>
        </w:tc>
      </w:tr>
      <w:tr>
        <w:trPr>
          <w:cantSplit w:val="0"/>
          <w:tblHeader w:val="0"/>
        </w:trPr>
        <w:tc>
          <w:tcPr/>
          <w:p w:rsidR="00000000" w:rsidDel="00000000" w:rsidP="00000000" w:rsidRDefault="00000000" w:rsidRPr="00000000" w14:paraId="0000008D">
            <w:pPr>
              <w:tabs>
                <w:tab w:val="left" w:pos="1418"/>
              </w:tabs>
              <w:rPr/>
            </w:pPr>
            <w:r w:rsidDel="00000000" w:rsidR="00000000" w:rsidRPr="00000000">
              <w:rPr>
                <w:rtl w:val="0"/>
              </w:rPr>
            </w:r>
          </w:p>
        </w:tc>
        <w:tc>
          <w:tcPr/>
          <w:p w:rsidR="00000000" w:rsidDel="00000000" w:rsidP="00000000" w:rsidRDefault="00000000" w:rsidRPr="00000000" w14:paraId="0000008E">
            <w:pPr>
              <w:tabs>
                <w:tab w:val="left" w:pos="1418"/>
              </w:tabs>
              <w:rPr/>
            </w:pPr>
            <w:r w:rsidDel="00000000" w:rsidR="00000000" w:rsidRPr="00000000">
              <w:rPr>
                <w:rtl w:val="0"/>
              </w:rPr>
            </w:r>
          </w:p>
        </w:tc>
        <w:tc>
          <w:tcPr/>
          <w:p w:rsidR="00000000" w:rsidDel="00000000" w:rsidP="00000000" w:rsidRDefault="00000000" w:rsidRPr="00000000" w14:paraId="0000008F">
            <w:pPr>
              <w:tabs>
                <w:tab w:val="left" w:pos="1418"/>
              </w:tabs>
              <w:rPr/>
            </w:pPr>
            <w:r w:rsidDel="00000000" w:rsidR="00000000" w:rsidRPr="00000000">
              <w:rPr>
                <w:rtl w:val="0"/>
              </w:rPr>
            </w:r>
          </w:p>
        </w:tc>
        <w:tc>
          <w:tcPr/>
          <w:p w:rsidR="00000000" w:rsidDel="00000000" w:rsidP="00000000" w:rsidRDefault="00000000" w:rsidRPr="00000000" w14:paraId="00000090">
            <w:pPr>
              <w:tabs>
                <w:tab w:val="left" w:pos="1418"/>
              </w:tabs>
              <w:rPr/>
            </w:pPr>
            <w:r w:rsidDel="00000000" w:rsidR="00000000" w:rsidRPr="00000000">
              <w:rPr>
                <w:rtl w:val="0"/>
              </w:rPr>
            </w:r>
          </w:p>
        </w:tc>
        <w:tc>
          <w:tcPr/>
          <w:p w:rsidR="00000000" w:rsidDel="00000000" w:rsidP="00000000" w:rsidRDefault="00000000" w:rsidRPr="00000000" w14:paraId="00000091">
            <w:pPr>
              <w:tabs>
                <w:tab w:val="left" w:pos="1418"/>
              </w:tabs>
              <w:rPr/>
            </w:pPr>
            <w:r w:rsidDel="00000000" w:rsidR="00000000" w:rsidRPr="00000000">
              <w:rPr>
                <w:rtl w:val="0"/>
              </w:rPr>
            </w:r>
          </w:p>
        </w:tc>
      </w:tr>
      <w:tr>
        <w:trPr>
          <w:cantSplit w:val="0"/>
          <w:tblHeader w:val="0"/>
        </w:trPr>
        <w:tc>
          <w:tcPr/>
          <w:p w:rsidR="00000000" w:rsidDel="00000000" w:rsidP="00000000" w:rsidRDefault="00000000" w:rsidRPr="00000000" w14:paraId="00000092">
            <w:pPr>
              <w:tabs>
                <w:tab w:val="left" w:pos="1418"/>
              </w:tabs>
              <w:rPr/>
            </w:pPr>
            <w:r w:rsidDel="00000000" w:rsidR="00000000" w:rsidRPr="00000000">
              <w:rPr>
                <w:rtl w:val="0"/>
              </w:rPr>
            </w:r>
          </w:p>
        </w:tc>
        <w:tc>
          <w:tcPr/>
          <w:p w:rsidR="00000000" w:rsidDel="00000000" w:rsidP="00000000" w:rsidRDefault="00000000" w:rsidRPr="00000000" w14:paraId="00000093">
            <w:pPr>
              <w:tabs>
                <w:tab w:val="left" w:pos="1418"/>
              </w:tabs>
              <w:rPr/>
            </w:pPr>
            <w:r w:rsidDel="00000000" w:rsidR="00000000" w:rsidRPr="00000000">
              <w:rPr>
                <w:rtl w:val="0"/>
              </w:rPr>
            </w:r>
          </w:p>
        </w:tc>
        <w:tc>
          <w:tcPr/>
          <w:p w:rsidR="00000000" w:rsidDel="00000000" w:rsidP="00000000" w:rsidRDefault="00000000" w:rsidRPr="00000000" w14:paraId="00000094">
            <w:pPr>
              <w:tabs>
                <w:tab w:val="left" w:pos="1418"/>
              </w:tabs>
              <w:rPr/>
            </w:pPr>
            <w:r w:rsidDel="00000000" w:rsidR="00000000" w:rsidRPr="00000000">
              <w:rPr>
                <w:rtl w:val="0"/>
              </w:rPr>
            </w:r>
          </w:p>
        </w:tc>
        <w:tc>
          <w:tcPr/>
          <w:p w:rsidR="00000000" w:rsidDel="00000000" w:rsidP="00000000" w:rsidRDefault="00000000" w:rsidRPr="00000000" w14:paraId="00000095">
            <w:pPr>
              <w:tabs>
                <w:tab w:val="left" w:pos="1418"/>
              </w:tabs>
              <w:rPr/>
            </w:pPr>
            <w:r w:rsidDel="00000000" w:rsidR="00000000" w:rsidRPr="00000000">
              <w:rPr>
                <w:rtl w:val="0"/>
              </w:rPr>
            </w:r>
          </w:p>
        </w:tc>
        <w:tc>
          <w:tcPr/>
          <w:p w:rsidR="00000000" w:rsidDel="00000000" w:rsidP="00000000" w:rsidRDefault="00000000" w:rsidRPr="00000000" w14:paraId="00000096">
            <w:pPr>
              <w:tabs>
                <w:tab w:val="left" w:pos="1418"/>
              </w:tabs>
              <w:rPr/>
            </w:pPr>
            <w:r w:rsidDel="00000000" w:rsidR="00000000" w:rsidRPr="00000000">
              <w:rPr>
                <w:rtl w:val="0"/>
              </w:rPr>
            </w:r>
          </w:p>
        </w:tc>
      </w:tr>
      <w:tr>
        <w:trPr>
          <w:cantSplit w:val="0"/>
          <w:tblHeader w:val="0"/>
        </w:trPr>
        <w:tc>
          <w:tcPr/>
          <w:p w:rsidR="00000000" w:rsidDel="00000000" w:rsidP="00000000" w:rsidRDefault="00000000" w:rsidRPr="00000000" w14:paraId="00000097">
            <w:pPr>
              <w:tabs>
                <w:tab w:val="left" w:pos="1418"/>
              </w:tabs>
              <w:rPr/>
            </w:pPr>
            <w:r w:rsidDel="00000000" w:rsidR="00000000" w:rsidRPr="00000000">
              <w:rPr>
                <w:rtl w:val="0"/>
              </w:rPr>
            </w:r>
          </w:p>
        </w:tc>
        <w:tc>
          <w:tcPr/>
          <w:p w:rsidR="00000000" w:rsidDel="00000000" w:rsidP="00000000" w:rsidRDefault="00000000" w:rsidRPr="00000000" w14:paraId="00000098">
            <w:pPr>
              <w:tabs>
                <w:tab w:val="left" w:pos="1418"/>
              </w:tabs>
              <w:rPr/>
            </w:pPr>
            <w:r w:rsidDel="00000000" w:rsidR="00000000" w:rsidRPr="00000000">
              <w:rPr>
                <w:rtl w:val="0"/>
              </w:rPr>
            </w:r>
          </w:p>
        </w:tc>
        <w:tc>
          <w:tcPr/>
          <w:p w:rsidR="00000000" w:rsidDel="00000000" w:rsidP="00000000" w:rsidRDefault="00000000" w:rsidRPr="00000000" w14:paraId="00000099">
            <w:pPr>
              <w:tabs>
                <w:tab w:val="left" w:pos="1418"/>
              </w:tabs>
              <w:rPr/>
            </w:pPr>
            <w:r w:rsidDel="00000000" w:rsidR="00000000" w:rsidRPr="00000000">
              <w:rPr>
                <w:rtl w:val="0"/>
              </w:rPr>
            </w:r>
          </w:p>
        </w:tc>
        <w:tc>
          <w:tcPr/>
          <w:p w:rsidR="00000000" w:rsidDel="00000000" w:rsidP="00000000" w:rsidRDefault="00000000" w:rsidRPr="00000000" w14:paraId="0000009A">
            <w:pPr>
              <w:tabs>
                <w:tab w:val="left" w:pos="1418"/>
              </w:tabs>
              <w:rPr/>
            </w:pPr>
            <w:r w:rsidDel="00000000" w:rsidR="00000000" w:rsidRPr="00000000">
              <w:rPr>
                <w:rtl w:val="0"/>
              </w:rPr>
            </w:r>
          </w:p>
        </w:tc>
        <w:tc>
          <w:tcPr/>
          <w:p w:rsidR="00000000" w:rsidDel="00000000" w:rsidP="00000000" w:rsidRDefault="00000000" w:rsidRPr="00000000" w14:paraId="0000009B">
            <w:pPr>
              <w:tabs>
                <w:tab w:val="left" w:pos="1418"/>
              </w:tabs>
              <w:rPr/>
            </w:pPr>
            <w:r w:rsidDel="00000000" w:rsidR="00000000" w:rsidRPr="00000000">
              <w:rPr>
                <w:rtl w:val="0"/>
              </w:rPr>
            </w:r>
          </w:p>
        </w:tc>
      </w:tr>
      <w:tr>
        <w:trPr>
          <w:cantSplit w:val="0"/>
          <w:tblHeader w:val="0"/>
        </w:trPr>
        <w:tc>
          <w:tcPr/>
          <w:p w:rsidR="00000000" w:rsidDel="00000000" w:rsidP="00000000" w:rsidRDefault="00000000" w:rsidRPr="00000000" w14:paraId="0000009C">
            <w:pPr>
              <w:tabs>
                <w:tab w:val="left" w:pos="1418"/>
              </w:tabs>
              <w:rPr/>
            </w:pPr>
            <w:r w:rsidDel="00000000" w:rsidR="00000000" w:rsidRPr="00000000">
              <w:rPr>
                <w:rtl w:val="0"/>
              </w:rPr>
            </w:r>
          </w:p>
        </w:tc>
        <w:tc>
          <w:tcPr/>
          <w:p w:rsidR="00000000" w:rsidDel="00000000" w:rsidP="00000000" w:rsidRDefault="00000000" w:rsidRPr="00000000" w14:paraId="0000009D">
            <w:pPr>
              <w:tabs>
                <w:tab w:val="left" w:pos="1418"/>
              </w:tabs>
              <w:rPr/>
            </w:pPr>
            <w:r w:rsidDel="00000000" w:rsidR="00000000" w:rsidRPr="00000000">
              <w:rPr>
                <w:rtl w:val="0"/>
              </w:rPr>
            </w:r>
          </w:p>
        </w:tc>
        <w:tc>
          <w:tcPr/>
          <w:p w:rsidR="00000000" w:rsidDel="00000000" w:rsidP="00000000" w:rsidRDefault="00000000" w:rsidRPr="00000000" w14:paraId="0000009E">
            <w:pPr>
              <w:tabs>
                <w:tab w:val="left" w:pos="1418"/>
              </w:tabs>
              <w:rPr/>
            </w:pPr>
            <w:r w:rsidDel="00000000" w:rsidR="00000000" w:rsidRPr="00000000">
              <w:rPr>
                <w:rtl w:val="0"/>
              </w:rPr>
            </w:r>
          </w:p>
        </w:tc>
        <w:tc>
          <w:tcPr/>
          <w:p w:rsidR="00000000" w:rsidDel="00000000" w:rsidP="00000000" w:rsidRDefault="00000000" w:rsidRPr="00000000" w14:paraId="0000009F">
            <w:pPr>
              <w:tabs>
                <w:tab w:val="left" w:pos="1418"/>
              </w:tabs>
              <w:rPr/>
            </w:pPr>
            <w:r w:rsidDel="00000000" w:rsidR="00000000" w:rsidRPr="00000000">
              <w:rPr>
                <w:rtl w:val="0"/>
              </w:rPr>
            </w:r>
          </w:p>
        </w:tc>
        <w:tc>
          <w:tcPr/>
          <w:p w:rsidR="00000000" w:rsidDel="00000000" w:rsidP="00000000" w:rsidRDefault="00000000" w:rsidRPr="00000000" w14:paraId="000000A0">
            <w:pPr>
              <w:tabs>
                <w:tab w:val="left" w:pos="1418"/>
              </w:tabs>
              <w:rPr/>
            </w:pPr>
            <w:r w:rsidDel="00000000" w:rsidR="00000000" w:rsidRPr="00000000">
              <w:rPr>
                <w:rtl w:val="0"/>
              </w:rPr>
            </w:r>
          </w:p>
        </w:tc>
      </w:tr>
    </w:tbl>
    <w:p w:rsidR="00000000" w:rsidDel="00000000" w:rsidP="00000000" w:rsidRDefault="00000000" w:rsidRPr="00000000" w14:paraId="000000A1">
      <w:pPr>
        <w:tabs>
          <w:tab w:val="left" w:pos="1418"/>
        </w:tabs>
        <w:spacing w:after="0" w:lineRule="auto"/>
        <w:rPr/>
      </w:pPr>
      <w:r w:rsidDel="00000000" w:rsidR="00000000" w:rsidRPr="00000000">
        <w:rPr>
          <w:rtl w:val="0"/>
        </w:rPr>
      </w:r>
    </w:p>
    <w:p w:rsidR="00000000" w:rsidDel="00000000" w:rsidP="00000000" w:rsidRDefault="00000000" w:rsidRPr="00000000" w14:paraId="000000A2">
      <w:pPr>
        <w:tabs>
          <w:tab w:val="left" w:pos="1418"/>
        </w:tabs>
        <w:spacing w:after="0" w:lineRule="auto"/>
        <w:rPr/>
      </w:pPr>
      <w:r w:rsidDel="00000000" w:rsidR="00000000" w:rsidRPr="00000000">
        <w:rPr>
          <w:rtl w:val="0"/>
        </w:rPr>
      </w:r>
    </w:p>
    <w:p w:rsidR="00000000" w:rsidDel="00000000" w:rsidP="00000000" w:rsidRDefault="00000000" w:rsidRPr="00000000" w14:paraId="000000A3">
      <w:pPr>
        <w:tabs>
          <w:tab w:val="left" w:pos="1418"/>
        </w:tabs>
        <w:spacing w:after="0" w:lineRule="auto"/>
        <w:rPr>
          <w:b w:val="1"/>
        </w:rPr>
      </w:pPr>
      <w:r w:rsidDel="00000000" w:rsidR="00000000" w:rsidRPr="00000000">
        <w:rPr>
          <w:rtl w:val="0"/>
        </w:rPr>
      </w:r>
    </w:p>
    <w:p w:rsidR="00000000" w:rsidDel="00000000" w:rsidP="00000000" w:rsidRDefault="00000000" w:rsidRPr="00000000" w14:paraId="000000A4">
      <w:pPr>
        <w:tabs>
          <w:tab w:val="left" w:pos="1418"/>
        </w:tabs>
        <w:spacing w:after="0" w:lineRule="auto"/>
        <w:rPr>
          <w:b w:val="1"/>
        </w:rPr>
      </w:pPr>
      <w:r w:rsidDel="00000000" w:rsidR="00000000" w:rsidRPr="00000000">
        <w:rPr>
          <w:b w:val="1"/>
          <w:rtl w:val="0"/>
        </w:rPr>
        <w:t xml:space="preserve">Defined learning outcomes for the education and training:</w:t>
      </w:r>
    </w:p>
    <w:p w:rsidR="00000000" w:rsidDel="00000000" w:rsidP="00000000" w:rsidRDefault="00000000" w:rsidRPr="00000000" w14:paraId="000000A5">
      <w:pPr>
        <w:tabs>
          <w:tab w:val="left" w:pos="1418"/>
        </w:tabs>
        <w:rPr/>
      </w:pPr>
      <w:r w:rsidDel="00000000" w:rsidR="00000000" w:rsidRPr="00000000">
        <w:rPr>
          <w:rtl w:val="0"/>
        </w:rPr>
      </w:r>
    </w:p>
    <w:tbl>
      <w:tblPr>
        <w:tblStyle w:val="Table9"/>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A6">
            <w:pPr>
              <w:tabs>
                <w:tab w:val="left" w:pos="1418"/>
              </w:tabs>
              <w:spacing w:after="0" w:lineRule="auto"/>
              <w:rPr/>
            </w:pPr>
            <w:r w:rsidDel="00000000" w:rsidR="00000000" w:rsidRPr="00000000">
              <w:rPr>
                <w:rtl w:val="0"/>
              </w:rPr>
            </w:r>
          </w:p>
          <w:p w:rsidR="00000000" w:rsidDel="00000000" w:rsidP="00000000" w:rsidRDefault="00000000" w:rsidRPr="00000000" w14:paraId="000000A7">
            <w:pPr>
              <w:tabs>
                <w:tab w:val="left" w:pos="1418"/>
              </w:tabs>
              <w:spacing w:after="0" w:lineRule="auto"/>
              <w:rPr/>
            </w:pPr>
            <w:r w:rsidDel="00000000" w:rsidR="00000000" w:rsidRPr="00000000">
              <w:rPr>
                <w:rtl w:val="0"/>
              </w:rPr>
              <w:t xml:space="preserve">The event was devoted to exchanging best practices of the consortium participants regarding supporting academic startups and collaboration with innovation students and researches teams. Participants have shared the following details of supporting startups at different stages:</w:t>
            </w:r>
          </w:p>
          <w:p w:rsidR="00000000" w:rsidDel="00000000" w:rsidP="00000000" w:rsidRDefault="00000000" w:rsidRPr="00000000" w14:paraId="000000A8">
            <w:pPr>
              <w:tabs>
                <w:tab w:val="left" w:pos="1418"/>
              </w:tabs>
              <w:spacing w:after="0" w:lineRule="auto"/>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Technological scouting (how to look for innovation ideas and potential startup teams in the University)</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Education approaches (how to raise the awareness about innovation entrepreneurship among technical students, types and formats of educational events, methodology, etc.)</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Formats of organizational structures responsible for supporting academic innovations and their competences</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Peculiarities of working with deeptech innovations</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Formats of communication with private companies as a bridge between innovation teams and investors (formats of collaboration, PR of innovation technologies, readiness of business to invest)</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Perspectives of joint activities by resources of 4 universities in order to build new value added chains.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8"/>
              </w:tabs>
              <w:spacing w:after="0" w:before="0" w:line="264" w:lineRule="auto"/>
              <w:ind w:left="720" w:right="0" w:firstLine="0"/>
              <w:jc w:val="center"/>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Pr>
              <w:drawing>
                <wp:inline distB="0" distT="0" distL="0" distR="0">
                  <wp:extent cx="5369196" cy="3558283"/>
                  <wp:effectExtent b="0" l="0" r="0" t="0"/>
                  <wp:docPr id="42" name="image3.png"/>
                  <a:graphic>
                    <a:graphicData uri="http://schemas.openxmlformats.org/drawingml/2006/picture">
                      <pic:pic>
                        <pic:nvPicPr>
                          <pic:cNvPr id="0" name="image3.png"/>
                          <pic:cNvPicPr preferRelativeResize="0"/>
                        </pic:nvPicPr>
                        <pic:blipFill>
                          <a:blip r:embed="rId7"/>
                          <a:srcRect b="46369" l="11013" r="35033" t="1"/>
                          <a:stretch>
                            <a:fillRect/>
                          </a:stretch>
                        </pic:blipFill>
                        <pic:spPr>
                          <a:xfrm>
                            <a:off x="0" y="0"/>
                            <a:ext cx="5369196" cy="3558283"/>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tabs>
                <w:tab w:val="left" w:pos="1418"/>
              </w:tabs>
              <w:spacing w:after="0" w:lineRule="auto"/>
              <w:rPr/>
            </w:pPr>
            <w:r w:rsidDel="00000000" w:rsidR="00000000" w:rsidRPr="00000000">
              <w:rPr>
                <w:rtl w:val="0"/>
              </w:rPr>
            </w:r>
          </w:p>
        </w:tc>
      </w:tr>
    </w:tbl>
    <w:p w:rsidR="00000000" w:rsidDel="00000000" w:rsidP="00000000" w:rsidRDefault="00000000" w:rsidRPr="00000000" w14:paraId="000000B1">
      <w:pPr>
        <w:tabs>
          <w:tab w:val="left" w:pos="1418"/>
        </w:tabs>
        <w:spacing w:after="0" w:lineRule="auto"/>
        <w:rPr/>
      </w:pPr>
      <w:r w:rsidDel="00000000" w:rsidR="00000000" w:rsidRPr="00000000">
        <w:rPr>
          <w:rtl w:val="0"/>
        </w:rPr>
      </w:r>
    </w:p>
    <w:p w:rsidR="00000000" w:rsidDel="00000000" w:rsidP="00000000" w:rsidRDefault="00000000" w:rsidRPr="00000000" w14:paraId="000000B2">
      <w:pPr>
        <w:tabs>
          <w:tab w:val="left" w:pos="1418"/>
        </w:tabs>
        <w:spacing w:after="0" w:lineRule="auto"/>
        <w:rPr/>
      </w:pPr>
      <w:r w:rsidDel="00000000" w:rsidR="00000000" w:rsidRPr="00000000">
        <w:rPr>
          <w:rtl w:val="0"/>
        </w:rPr>
      </w:r>
    </w:p>
    <w:p w:rsidR="00000000" w:rsidDel="00000000" w:rsidP="00000000" w:rsidRDefault="00000000" w:rsidRPr="00000000" w14:paraId="000000B3">
      <w:pPr>
        <w:tabs>
          <w:tab w:val="left" w:pos="1418"/>
        </w:tabs>
        <w:spacing w:after="0" w:lineRule="auto"/>
        <w:rPr>
          <w:b w:val="1"/>
        </w:rPr>
      </w:pPr>
      <w:r w:rsidDel="00000000" w:rsidR="00000000" w:rsidRPr="00000000">
        <w:rPr>
          <w:b w:val="1"/>
          <w:rtl w:val="0"/>
        </w:rPr>
        <w:t xml:space="preserve">Competence assessment method and results:</w:t>
      </w:r>
    </w:p>
    <w:p w:rsidR="00000000" w:rsidDel="00000000" w:rsidP="00000000" w:rsidRDefault="00000000" w:rsidRPr="00000000" w14:paraId="000000B4">
      <w:pPr>
        <w:tabs>
          <w:tab w:val="left" w:pos="1418"/>
        </w:tabs>
        <w:rPr/>
      </w:pPr>
      <w:r w:rsidDel="00000000" w:rsidR="00000000" w:rsidRPr="00000000">
        <w:rPr>
          <w:rtl w:val="0"/>
        </w:rPr>
      </w:r>
    </w:p>
    <w:tbl>
      <w:tblPr>
        <w:tblStyle w:val="Table10"/>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shd w:fill="e2f3fb" w:val="clear"/>
          </w:tcPr>
          <w:p w:rsidR="00000000" w:rsidDel="00000000" w:rsidP="00000000" w:rsidRDefault="00000000" w:rsidRPr="00000000" w14:paraId="000000B5">
            <w:pPr>
              <w:tabs>
                <w:tab w:val="left" w:pos="1418"/>
              </w:tabs>
              <w:rPr>
                <w:b w:val="1"/>
              </w:rPr>
            </w:pPr>
            <w:r w:rsidDel="00000000" w:rsidR="00000000" w:rsidRPr="00000000">
              <w:rPr>
                <w:b w:val="1"/>
                <w:rtl w:val="0"/>
              </w:rPr>
              <w:t xml:space="preserve">Assessment Method(s)</w:t>
            </w:r>
          </w:p>
        </w:tc>
        <w:tc>
          <w:tcPr>
            <w:shd w:fill="e2f3fb" w:val="clear"/>
          </w:tcPr>
          <w:p w:rsidR="00000000" w:rsidDel="00000000" w:rsidP="00000000" w:rsidRDefault="00000000" w:rsidRPr="00000000" w14:paraId="000000B6">
            <w:pPr>
              <w:tabs>
                <w:tab w:val="left" w:pos="1418"/>
              </w:tabs>
              <w:rPr>
                <w:b w:val="1"/>
              </w:rPr>
            </w:pPr>
            <w:r w:rsidDel="00000000" w:rsidR="00000000" w:rsidRPr="00000000">
              <w:rPr>
                <w:b w:val="1"/>
                <w:rtl w:val="0"/>
              </w:rPr>
              <w:t xml:space="preserve">Overall Results e.g. # passed, average scores, or number of qualitative assessments submitted</w:t>
            </w:r>
          </w:p>
        </w:tc>
      </w:tr>
      <w:tr>
        <w:trPr>
          <w:cantSplit w:val="0"/>
          <w:tblHeader w:val="0"/>
        </w:trPr>
        <w:tc>
          <w:tcPr/>
          <w:p w:rsidR="00000000" w:rsidDel="00000000" w:rsidP="00000000" w:rsidRDefault="00000000" w:rsidRPr="00000000" w14:paraId="000000B7">
            <w:pPr>
              <w:tabs>
                <w:tab w:val="left" w:pos="1418"/>
              </w:tabs>
              <w:rPr/>
            </w:pPr>
            <w:r w:rsidDel="00000000" w:rsidR="00000000" w:rsidRPr="00000000">
              <w:rPr>
                <w:rtl w:val="0"/>
              </w:rPr>
              <w:t xml:space="preserve">Self-assessment</w:t>
            </w:r>
          </w:p>
        </w:tc>
        <w:tc>
          <w:tcPr/>
          <w:p w:rsidR="00000000" w:rsidDel="00000000" w:rsidP="00000000" w:rsidRDefault="00000000" w:rsidRPr="00000000" w14:paraId="000000B8">
            <w:pPr>
              <w:tabs>
                <w:tab w:val="left" w:pos="1418"/>
              </w:tabs>
              <w:spacing w:after="0" w:lineRule="auto"/>
              <w:rPr/>
            </w:pPr>
            <w:r w:rsidDel="00000000" w:rsidR="00000000" w:rsidRPr="00000000">
              <w:rPr>
                <w:rtl w:val="0"/>
              </w:rPr>
              <w:t xml:space="preserve">Enriched knowledge about possible ways, approaches and formats of developing HEI innovation ecosystems and supporting academic innovation projects. </w:t>
            </w:r>
          </w:p>
          <w:p w:rsidR="00000000" w:rsidDel="00000000" w:rsidP="00000000" w:rsidRDefault="00000000" w:rsidRPr="00000000" w14:paraId="000000B9">
            <w:pPr>
              <w:tabs>
                <w:tab w:val="left" w:pos="1418"/>
              </w:tabs>
              <w:spacing w:after="0" w:lineRule="auto"/>
              <w:rPr/>
            </w:pPr>
            <w:r w:rsidDel="00000000" w:rsidR="00000000" w:rsidRPr="00000000">
              <w:rPr>
                <w:rtl w:val="0"/>
              </w:rPr>
              <w:t xml:space="preserve">The event became also a trigger for one-to-one meetings between universities in order to more precisely learn the approaches and infrastructure for developing innovations in the universities-partners. </w:t>
            </w:r>
          </w:p>
        </w:tc>
      </w:tr>
    </w:tbl>
    <w:p w:rsidR="00000000" w:rsidDel="00000000" w:rsidP="00000000" w:rsidRDefault="00000000" w:rsidRPr="00000000" w14:paraId="000000BA">
      <w:pPr>
        <w:tabs>
          <w:tab w:val="left" w:pos="1418"/>
        </w:tabs>
        <w:spacing w:after="0" w:lineRule="auto"/>
        <w:rPr/>
      </w:pPr>
      <w:r w:rsidDel="00000000" w:rsidR="00000000" w:rsidRPr="00000000">
        <w:rPr>
          <w:rtl w:val="0"/>
        </w:rPr>
      </w:r>
    </w:p>
    <w:sectPr>
      <w:headerReference r:id="rId8" w:type="default"/>
      <w:headerReference r:id="rId9" w:type="even"/>
      <w:footerReference r:id="rId10" w:type="default"/>
      <w:footerReference r:id="rId11" w:type="even"/>
      <w:pgSz w:h="16838" w:w="11906" w:orient="portrait"/>
      <w:pgMar w:bottom="2268" w:top="3686" w:left="1134" w:right="1134" w:header="709"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1418"/>
        <w:tab w:val="center" w:pos="4513"/>
        <w:tab w:val="right" w:pos="9026"/>
        <w:tab w:val="right" w:pos="9638"/>
      </w:tabs>
      <w:rPr>
        <w:rFonts w:ascii="Calibri" w:cs="Calibri" w:eastAsia="Calibri" w:hAnsi="Calibri"/>
        <w:color w:val="333333"/>
      </w:rPr>
    </w:pPr>
    <w:r w:rsidDel="00000000" w:rsidR="00000000" w:rsidRPr="00000000">
      <w:rPr>
        <w:rFonts w:ascii="Calibri" w:cs="Calibri" w:eastAsia="Calibri" w:hAnsi="Calibri"/>
        <w:color w:val="333333"/>
        <w:rtl w:val="0"/>
      </w:rPr>
      <w:tab/>
    </w:r>
    <w:r w:rsidDel="00000000" w:rsidR="00000000" w:rsidRPr="00000000">
      <w:rPr>
        <w:rFonts w:ascii="Calibri" w:cs="Calibri" w:eastAsia="Calibri" w:hAnsi="Calibri"/>
        <w:color w:val="333333"/>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-720088</wp:posOffset>
          </wp:positionH>
          <wp:positionV relativeFrom="paragraph">
            <wp:posOffset>-385916</wp:posOffset>
          </wp:positionV>
          <wp:extent cx="7560000" cy="1257882"/>
          <wp:effectExtent b="0" l="0" r="0" t="0"/>
          <wp:wrapNone/>
          <wp:docPr id="4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0000" cy="125788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1418"/>
        <w:tab w:val="center" w:pos="4513"/>
        <w:tab w:val="right" w:pos="9026"/>
      </w:tabs>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pos="1418"/>
        <w:tab w:val="center" w:pos="4513"/>
        <w:tab w:val="right" w:pos="9026"/>
      </w:tabs>
      <w:rPr>
        <w:rFonts w:ascii="Calibri" w:cs="Calibri" w:eastAsia="Calibri" w:hAnsi="Calibri"/>
        <w:color w:val="333333"/>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1418"/>
        <w:tab w:val="center" w:pos="4513"/>
        <w:tab w:val="right" w:pos="9026"/>
      </w:tabs>
      <w:rPr>
        <w:rFonts w:ascii="Calibri" w:cs="Calibri" w:eastAsia="Calibri" w:hAnsi="Calibri"/>
        <w:color w:val="33333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-720085</wp:posOffset>
          </wp:positionH>
          <wp:positionV relativeFrom="paragraph">
            <wp:posOffset>-450213</wp:posOffset>
          </wp:positionV>
          <wp:extent cx="7559994" cy="1791528"/>
          <wp:effectExtent b="0" l="0" r="0" t="0"/>
          <wp:wrapNone/>
          <wp:docPr id="4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9994" cy="179152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pos="1418"/>
        <w:tab w:val="center" w:pos="4513"/>
        <w:tab w:val="right" w:pos="9026"/>
      </w:tabs>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1418"/>
        <w:tab w:val="center" w:pos="4513"/>
        <w:tab w:val="right" w:pos="9026"/>
      </w:tabs>
      <w:rPr>
        <w:rFonts w:ascii="Calibri" w:cs="Calibri" w:eastAsia="Calibri" w:hAnsi="Calibri"/>
        <w:color w:val="333333"/>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333333"/>
        <w:sz w:val="22"/>
        <w:szCs w:val="22"/>
        <w:lang w:val="en-US"/>
      </w:rPr>
    </w:rPrDefault>
    <w:pPrDefault>
      <w:pPr>
        <w:tabs>
          <w:tab w:val="left" w:pos="1418"/>
        </w:tabs>
        <w:spacing w:after="24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3a2e4"/>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3a2e4"/>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36d9c"/>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3a2e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aliases w:val="Body Text"/>
    <w:rsid w:val="00C512E2"/>
    <w:pPr>
      <w:contextualSpacing w:val="1"/>
    </w:pPr>
    <w:rPr>
      <w:rFonts w:ascii="Calibri Light" w:hAnsi="Calibri Light" w:eastAsiaTheme="minorEastAsia"/>
      <w:color w:val="333333" w:themeColor="text1"/>
    </w:rPr>
  </w:style>
  <w:style w:type="paragraph" w:styleId="Heading1">
    <w:name w:val="heading 1"/>
    <w:basedOn w:val="Normal"/>
    <w:next w:val="Normal"/>
    <w:link w:val="Heading1Char"/>
    <w:uiPriority w:val="9"/>
    <w:rsid w:val="009751F4"/>
    <w:pPr>
      <w:keepNext w:val="1"/>
      <w:keepLines w:val="1"/>
      <w:spacing w:before="240"/>
      <w:outlineLvl w:val="0"/>
    </w:pPr>
    <w:rPr>
      <w:rFonts w:asciiTheme="majorHAnsi" w:cstheme="majorBidi" w:eastAsiaTheme="majorEastAsia" w:hAnsiTheme="majorHAnsi"/>
      <w:color w:val="23a2e4" w:themeColor="accent1" w:themeShade="0000BF"/>
      <w:sz w:val="32"/>
      <w:szCs w:val="32"/>
    </w:rPr>
  </w:style>
  <w:style w:type="paragraph" w:styleId="Heading2">
    <w:name w:val="heading 2"/>
    <w:basedOn w:val="Normal"/>
    <w:next w:val="Normal"/>
    <w:link w:val="Heading2Char"/>
    <w:uiPriority w:val="9"/>
    <w:semiHidden w:val="1"/>
    <w:unhideWhenUsed w:val="1"/>
    <w:rsid w:val="003B4D74"/>
    <w:pPr>
      <w:keepNext w:val="1"/>
      <w:keepLines w:val="1"/>
      <w:spacing w:after="0" w:before="40"/>
      <w:outlineLvl w:val="1"/>
    </w:pPr>
    <w:rPr>
      <w:rFonts w:asciiTheme="majorHAnsi" w:cstheme="majorBidi" w:eastAsiaTheme="majorEastAsia" w:hAnsiTheme="majorHAnsi"/>
      <w:color w:val="23a2e4" w:themeColor="accent1" w:themeShade="0000BF"/>
      <w:sz w:val="26"/>
      <w:szCs w:val="26"/>
    </w:rPr>
  </w:style>
  <w:style w:type="paragraph" w:styleId="Heading3">
    <w:name w:val="heading 3"/>
    <w:basedOn w:val="Normal"/>
    <w:next w:val="Normal"/>
    <w:link w:val="Heading3Char"/>
    <w:uiPriority w:val="9"/>
    <w:semiHidden w:val="1"/>
    <w:unhideWhenUsed w:val="1"/>
    <w:qFormat w:val="1"/>
    <w:rsid w:val="003B4D74"/>
    <w:pPr>
      <w:keepNext w:val="1"/>
      <w:keepLines w:val="1"/>
      <w:spacing w:after="0" w:before="40"/>
      <w:outlineLvl w:val="2"/>
    </w:pPr>
    <w:rPr>
      <w:rFonts w:asciiTheme="majorHAnsi" w:cstheme="majorBidi" w:eastAsiaTheme="majorEastAsia" w:hAnsiTheme="majorHAnsi"/>
      <w:color w:val="136d9c" w:themeColor="accent1" w:themeShade="00007F"/>
      <w:sz w:val="24"/>
      <w:szCs w:val="24"/>
    </w:rPr>
  </w:style>
  <w:style w:type="paragraph" w:styleId="Heading4">
    <w:name w:val="heading 4"/>
    <w:basedOn w:val="Normal"/>
    <w:next w:val="Normal"/>
    <w:link w:val="Heading4Char"/>
    <w:uiPriority w:val="9"/>
    <w:semiHidden w:val="1"/>
    <w:unhideWhenUsed w:val="1"/>
    <w:qFormat w:val="1"/>
    <w:rsid w:val="003B4D74"/>
    <w:pPr>
      <w:keepNext w:val="1"/>
      <w:keepLines w:val="1"/>
      <w:spacing w:after="0" w:before="40"/>
      <w:outlineLvl w:val="3"/>
    </w:pPr>
    <w:rPr>
      <w:rFonts w:asciiTheme="majorHAnsi" w:cstheme="majorBidi" w:eastAsiaTheme="majorEastAsia" w:hAnsiTheme="majorHAnsi"/>
      <w:i w:val="1"/>
      <w:iCs w:val="1"/>
      <w:color w:val="23a2e4" w:themeColor="accent1" w:themeShade="0000BF"/>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NoSpacing">
    <w:name w:val="No Spacing"/>
    <w:uiPriority w:val="1"/>
    <w:rsid w:val="009751F4"/>
  </w:style>
  <w:style w:type="character" w:styleId="Heading1Char" w:customStyle="1">
    <w:name w:val="Heading 1 Char"/>
    <w:basedOn w:val="DefaultParagraphFont"/>
    <w:link w:val="Heading1"/>
    <w:uiPriority w:val="9"/>
    <w:rsid w:val="009751F4"/>
    <w:rPr>
      <w:rFonts w:asciiTheme="majorHAnsi" w:cstheme="majorBidi" w:eastAsiaTheme="majorEastAsia" w:hAnsiTheme="majorHAnsi"/>
      <w:color w:val="23a2e4" w:themeColor="accent1" w:themeShade="0000BF"/>
      <w:sz w:val="32"/>
      <w:szCs w:val="32"/>
    </w:rPr>
  </w:style>
  <w:style w:type="paragraph" w:styleId="ListParagraph">
    <w:name w:val="List Paragraph"/>
    <w:aliases w:val="Numbered Para 1,Dot pt,No Spacing1,List Paragraph Char Char Char,Indicator Text,List Paragraph1,Bullet Points,MAIN CONTENT,List Paragraph12,Bullet 1,OBC Bullet,FooterText,numbered,Paragraphe de liste1,Bulletr List Paragraph,列出段落,列出段落1"/>
    <w:basedOn w:val="Normal"/>
    <w:link w:val="ListParagraphChar"/>
    <w:uiPriority w:val="34"/>
    <w:qFormat w:val="1"/>
    <w:rsid w:val="009751F4"/>
    <w:pPr>
      <w:ind w:left="720"/>
    </w:pPr>
  </w:style>
  <w:style w:type="character" w:styleId="IntenseReference">
    <w:name w:val="Intense Reference"/>
    <w:basedOn w:val="DefaultParagraphFont"/>
    <w:uiPriority w:val="32"/>
    <w:rsid w:val="009751F4"/>
    <w:rPr>
      <w:b w:val="1"/>
      <w:bCs w:val="1"/>
      <w:smallCaps w:val="1"/>
      <w:color w:val="73c4ee" w:themeColor="accent1"/>
      <w:spacing w:val="5"/>
    </w:rPr>
  </w:style>
  <w:style w:type="paragraph" w:styleId="EITTitle" w:customStyle="1">
    <w:name w:val="EIT Title"/>
    <w:qFormat w:val="1"/>
    <w:rsid w:val="00C22220"/>
    <w:pPr>
      <w:spacing w:after="60"/>
      <w:contextualSpacing w:val="1"/>
    </w:pPr>
    <w:rPr>
      <w:rFonts w:ascii="Calibri Light" w:hAnsi="Calibri Light"/>
      <w:color w:val="034ea2" w:themeColor="text2"/>
      <w:sz w:val="44"/>
      <w:szCs w:val="40"/>
    </w:rPr>
  </w:style>
  <w:style w:type="paragraph" w:styleId="EITSubtitle" w:customStyle="1">
    <w:name w:val="EIT Subtitle"/>
    <w:qFormat w:val="1"/>
    <w:rsid w:val="002A7C57"/>
    <w:pPr>
      <w:contextualSpacing w:val="1"/>
    </w:pPr>
    <w:rPr>
      <w:rFonts w:ascii="Calibri Light" w:cs="Calibri Light" w:hAnsi="Calibri Light"/>
      <w:color w:val="ed7000"/>
      <w:sz w:val="32"/>
      <w:szCs w:val="32"/>
    </w:rPr>
  </w:style>
  <w:style w:type="paragraph" w:styleId="EITBody" w:customStyle="1">
    <w:name w:val="EIT Body"/>
    <w:qFormat w:val="1"/>
    <w:rsid w:val="00AE1157"/>
    <w:pPr>
      <w:spacing w:before="120"/>
      <w:contextualSpacing w:val="1"/>
    </w:pPr>
    <w:rPr>
      <w:rFonts w:ascii="Calibri Light" w:cs="Calibri Light" w:hAnsi="Calibri Light"/>
      <w:color w:val="333333" w:themeColor="text1"/>
    </w:rPr>
  </w:style>
  <w:style w:type="paragraph" w:styleId="Header">
    <w:name w:val="header"/>
    <w:basedOn w:val="Normal"/>
    <w:link w:val="HeaderChar"/>
    <w:uiPriority w:val="99"/>
    <w:unhideWhenUsed w:val="1"/>
    <w:rsid w:val="00AE1157"/>
    <w:pPr>
      <w:tabs>
        <w:tab w:val="center" w:pos="4513"/>
        <w:tab w:val="right" w:pos="9026"/>
      </w:tabs>
    </w:pPr>
  </w:style>
  <w:style w:type="character" w:styleId="HeaderChar" w:customStyle="1">
    <w:name w:val="Header Char"/>
    <w:basedOn w:val="DefaultParagraphFont"/>
    <w:link w:val="Header"/>
    <w:uiPriority w:val="99"/>
    <w:rsid w:val="00AE1157"/>
  </w:style>
  <w:style w:type="paragraph" w:styleId="Footer">
    <w:name w:val="footer"/>
    <w:basedOn w:val="Normal"/>
    <w:link w:val="FooterChar"/>
    <w:uiPriority w:val="99"/>
    <w:unhideWhenUsed w:val="1"/>
    <w:rsid w:val="00AE1157"/>
    <w:pPr>
      <w:tabs>
        <w:tab w:val="center" w:pos="4513"/>
        <w:tab w:val="right" w:pos="9026"/>
      </w:tabs>
    </w:pPr>
  </w:style>
  <w:style w:type="character" w:styleId="FooterChar" w:customStyle="1">
    <w:name w:val="Footer Char"/>
    <w:basedOn w:val="DefaultParagraphFont"/>
    <w:link w:val="Footer"/>
    <w:uiPriority w:val="99"/>
    <w:rsid w:val="00AE1157"/>
  </w:style>
  <w:style w:type="paragraph" w:styleId="EITBullet" w:customStyle="1">
    <w:name w:val="EIT Bullet"/>
    <w:qFormat w:val="1"/>
    <w:rsid w:val="002A7C57"/>
    <w:pPr>
      <w:numPr>
        <w:numId w:val="3"/>
      </w:numPr>
      <w:spacing w:after="120"/>
    </w:pPr>
    <w:rPr>
      <w:rFonts w:ascii="Calibri Light" w:cs="Calibri Light" w:hAnsi="Calibri Light"/>
      <w:color w:val="333333" w:themeColor="text1"/>
    </w:rPr>
  </w:style>
  <w:style w:type="character" w:styleId="PageNumber">
    <w:name w:val="page number"/>
    <w:basedOn w:val="DefaultParagraphFont"/>
    <w:uiPriority w:val="99"/>
    <w:semiHidden w:val="1"/>
    <w:unhideWhenUsed w:val="1"/>
    <w:rsid w:val="00247A21"/>
  </w:style>
  <w:style w:type="character" w:styleId="Heading2Char" w:customStyle="1">
    <w:name w:val="Heading 2 Char"/>
    <w:basedOn w:val="DefaultParagraphFont"/>
    <w:link w:val="Heading2"/>
    <w:uiPriority w:val="9"/>
    <w:semiHidden w:val="1"/>
    <w:rsid w:val="003B4D74"/>
    <w:rPr>
      <w:rFonts w:asciiTheme="majorHAnsi" w:cstheme="majorBidi" w:eastAsiaTheme="majorEastAsia" w:hAnsiTheme="majorHAnsi"/>
      <w:color w:val="23a2e4" w:themeColor="accent1" w:themeShade="0000BF"/>
      <w:sz w:val="26"/>
      <w:szCs w:val="26"/>
    </w:rPr>
  </w:style>
  <w:style w:type="character" w:styleId="Heading3Char" w:customStyle="1">
    <w:name w:val="Heading 3 Char"/>
    <w:basedOn w:val="DefaultParagraphFont"/>
    <w:link w:val="Heading3"/>
    <w:uiPriority w:val="9"/>
    <w:semiHidden w:val="1"/>
    <w:rsid w:val="003B4D74"/>
    <w:rPr>
      <w:rFonts w:asciiTheme="majorHAnsi" w:cstheme="majorBidi" w:eastAsiaTheme="majorEastAsia" w:hAnsiTheme="majorHAnsi"/>
      <w:color w:val="136d9c" w:themeColor="accent1" w:themeShade="00007F"/>
    </w:rPr>
  </w:style>
  <w:style w:type="character" w:styleId="Heading4Char" w:customStyle="1">
    <w:name w:val="Heading 4 Char"/>
    <w:basedOn w:val="DefaultParagraphFont"/>
    <w:link w:val="Heading4"/>
    <w:uiPriority w:val="9"/>
    <w:semiHidden w:val="1"/>
    <w:rsid w:val="003B4D74"/>
    <w:rPr>
      <w:rFonts w:asciiTheme="majorHAnsi" w:cstheme="majorBidi" w:eastAsiaTheme="majorEastAsia" w:hAnsiTheme="majorHAnsi"/>
      <w:i w:val="1"/>
      <w:iCs w:val="1"/>
      <w:color w:val="23a2e4" w:themeColor="accent1" w:themeShade="0000BF"/>
      <w:sz w:val="22"/>
      <w:szCs w:val="22"/>
    </w:rPr>
  </w:style>
  <w:style w:type="paragraph" w:styleId="paragraph" w:customStyle="1">
    <w:name w:val="paragraph"/>
    <w:basedOn w:val="Normal"/>
    <w:rsid w:val="003B4D74"/>
    <w:pPr>
      <w:tabs>
        <w:tab w:val="clear" w:pos="1418"/>
      </w:tabs>
      <w:spacing w:after="100" w:afterAutospacing="1" w:before="100" w:beforeAutospacing="1" w:line="240" w:lineRule="auto"/>
      <w:contextualSpacing w:val="0"/>
    </w:pPr>
    <w:rPr>
      <w:rFonts w:ascii="Times New Roman" w:cs="Times New Roman" w:eastAsia="Times New Roman" w:hAnsi="Times New Roman"/>
      <w:color w:val="auto"/>
      <w:sz w:val="24"/>
      <w:szCs w:val="24"/>
      <w:lang w:eastAsia="en-GB"/>
    </w:rPr>
  </w:style>
  <w:style w:type="character" w:styleId="normaltextrun" w:customStyle="1">
    <w:name w:val="normaltextrun"/>
    <w:basedOn w:val="DefaultParagraphFont"/>
    <w:rsid w:val="003B4D74"/>
  </w:style>
  <w:style w:type="character" w:styleId="eop" w:customStyle="1">
    <w:name w:val="eop"/>
    <w:basedOn w:val="DefaultParagraphFont"/>
    <w:rsid w:val="003B4D74"/>
  </w:style>
  <w:style w:type="character" w:styleId="superscript" w:customStyle="1">
    <w:name w:val="superscript"/>
    <w:basedOn w:val="DefaultParagraphFont"/>
    <w:rsid w:val="003B4D74"/>
  </w:style>
  <w:style w:type="character" w:styleId="Hyperlink">
    <w:name w:val="Hyperlink"/>
    <w:basedOn w:val="DefaultParagraphFont"/>
    <w:uiPriority w:val="99"/>
    <w:unhideWhenUsed w:val="1"/>
    <w:rsid w:val="003B4D74"/>
    <w:rPr>
      <w:color w:val="333333" w:themeColor="hyperlink"/>
      <w:u w:val="single"/>
    </w:rPr>
  </w:style>
  <w:style w:type="table" w:styleId="TableGrid">
    <w:name w:val="Table Grid"/>
    <w:basedOn w:val="TableNormal"/>
    <w:uiPriority w:val="39"/>
    <w:rsid w:val="00AC1A7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aliases w:val="Numbered Para 1 Char,Dot pt Char,No Spacing1 Char,List Paragraph Char Char Char Char,Indicator Text Char,List Paragraph1 Char,Bullet Points Char,MAIN CONTENT Char,List Paragraph12 Char,Bullet 1 Char,OBC Bullet Char,FooterText Char"/>
    <w:basedOn w:val="DefaultParagraphFont"/>
    <w:link w:val="ListParagraph"/>
    <w:uiPriority w:val="34"/>
    <w:rsid w:val="0062262E"/>
    <w:rPr>
      <w:rFonts w:ascii="Calibri Light" w:hAnsi="Calibri Light" w:eastAsiaTheme="minorEastAsia"/>
      <w:color w:val="333333" w:themeColor="text1"/>
      <w:sz w:val="22"/>
      <w:szCs w:val="2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qwZJ7zdM284nTiM76KVytfEl8g==">AMUW2mVdLs7mlcj7PBP9R42wKdSGU3Xau0mbciLprkvTum56Dbjas3mrJmnV/58bQKTQmgTjQftqIip31wjdV06KiSuRnNSSyAdtXvpPJ+UKPhA3sMnF+nE=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2022-11-04T11:00:00Z</dcterms:created>
  <dc:creator>Javor Dimitrov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0x0101007D07AA6AA8C94F4C9B60AEE6F479C083</vt:lpwstr>
  </property>
</Properties>
</file>